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9541" w14:textId="77777777" w:rsidR="00293C9C" w:rsidRPr="009757BC" w:rsidRDefault="00F213F8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  <w:r>
        <w:rPr>
          <w:noProof/>
          <w:lang w:eastAsia="lv-LV"/>
        </w:rPr>
        <w:drawing>
          <wp:inline distT="0" distB="0" distL="0" distR="0" wp14:anchorId="39276036" wp14:editId="36A2C8B1">
            <wp:extent cx="5727700" cy="139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05F" w:rsidRPr="009757BC">
        <w:rPr>
          <w:rFonts w:eastAsia="Times New Roman"/>
        </w:rPr>
        <w:t xml:space="preserve"> </w:t>
      </w:r>
    </w:p>
    <w:p w14:paraId="35E5DD47" w14:textId="77777777" w:rsidR="00AA0E2A" w:rsidRDefault="00AA0E2A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</w:p>
    <w:p w14:paraId="4E66AE5B" w14:textId="77777777" w:rsidR="002E063A" w:rsidRDefault="00F213F8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  <w:r w:rsidRPr="009757BC">
        <w:rPr>
          <w:rFonts w:eastAsia="Times New Roman"/>
        </w:rPr>
        <w:t>Ādažos</w:t>
      </w:r>
      <w:r w:rsidR="0007038A">
        <w:rPr>
          <w:rFonts w:eastAsia="Times New Roman"/>
        </w:rPr>
        <w:t>, Ādažu novadā</w:t>
      </w:r>
    </w:p>
    <w:p w14:paraId="543BB06D" w14:textId="77777777" w:rsidR="003D6A29" w:rsidRPr="009757BC" w:rsidRDefault="003D6A29" w:rsidP="00293C9C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</w:p>
    <w:p w14:paraId="10EC177F" w14:textId="77777777" w:rsidR="003B3DF8" w:rsidRPr="009757BC" w:rsidRDefault="003B3DF8" w:rsidP="002E063A">
      <w:pPr>
        <w:tabs>
          <w:tab w:val="left" w:pos="360"/>
          <w:tab w:val="left" w:pos="3960"/>
        </w:tabs>
        <w:spacing w:after="0"/>
        <w:jc w:val="center"/>
        <w:rPr>
          <w:rFonts w:eastAsia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53B82" w14:paraId="6F10234B" w14:textId="77777777" w:rsidTr="005F0F7B">
        <w:tc>
          <w:tcPr>
            <w:tcW w:w="4530" w:type="dxa"/>
            <w:hideMark/>
          </w:tcPr>
          <w:p w14:paraId="4C4E2B11" w14:textId="77777777" w:rsidR="005F0F7B" w:rsidRDefault="00F213F8">
            <w:pPr>
              <w:tabs>
                <w:tab w:val="left" w:pos="360"/>
                <w:tab w:val="left" w:pos="3960"/>
              </w:tabs>
              <w:jc w:val="left"/>
              <w:rPr>
                <w:rFonts w:eastAsia="Times New Roman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4531" w:type="dxa"/>
            <w:hideMark/>
          </w:tcPr>
          <w:p w14:paraId="6DD71366" w14:textId="77777777" w:rsidR="005F0F7B" w:rsidRDefault="00F213F8">
            <w:pPr>
              <w:tabs>
                <w:tab w:val="left" w:pos="360"/>
                <w:tab w:val="left" w:pos="3960"/>
              </w:tabs>
              <w:jc w:val="right"/>
              <w:rPr>
                <w:rFonts w:eastAsia="Times New Roman"/>
              </w:rPr>
            </w:pPr>
            <w:r>
              <w:t xml:space="preserve">Nr. </w:t>
            </w:r>
            <w:r>
              <w:rPr>
                <w:noProof/>
              </w:rPr>
              <w:t>ĀNSD/1-16/23/43</w:t>
            </w:r>
          </w:p>
        </w:tc>
      </w:tr>
    </w:tbl>
    <w:p w14:paraId="5926DC2C" w14:textId="77777777" w:rsidR="002A52EB" w:rsidRDefault="002A52EB" w:rsidP="00E61AFD">
      <w:pPr>
        <w:jc w:val="right"/>
        <w:rPr>
          <w:noProof/>
        </w:rPr>
      </w:pPr>
    </w:p>
    <w:p w14:paraId="42D95B6D" w14:textId="77777777" w:rsidR="00F55214" w:rsidRDefault="00F213F8" w:rsidP="00F55214">
      <w:pPr>
        <w:spacing w:after="0"/>
        <w:jc w:val="right"/>
        <w:rPr>
          <w:noProof/>
        </w:rPr>
      </w:pPr>
      <w:r w:rsidRPr="00A5060C">
        <w:rPr>
          <w:noProof/>
        </w:rPr>
        <w:t>"LATVIJAS DAUDZBĒRNU ĢIMEŅU APVIENĪBA"</w:t>
      </w:r>
    </w:p>
    <w:p w14:paraId="27953D77" w14:textId="77777777" w:rsidR="009E2061" w:rsidRDefault="00F213F8" w:rsidP="00F55214">
      <w:pPr>
        <w:spacing w:after="0"/>
        <w:jc w:val="right"/>
      </w:pPr>
      <w:r w:rsidRPr="00BB04C8">
        <w:rPr>
          <w:rStyle w:val="Hipersaite"/>
          <w:noProof/>
        </w:rPr>
        <w:t>laiks.gimenei@gmail.com</w:t>
      </w:r>
    </w:p>
    <w:p w14:paraId="2363C20B" w14:textId="77777777" w:rsidR="009E2061" w:rsidRDefault="009E2061" w:rsidP="009E2061">
      <w:pPr>
        <w:jc w:val="right"/>
        <w:rPr>
          <w:rStyle w:val="Hipersaite"/>
        </w:rPr>
      </w:pPr>
    </w:p>
    <w:p w14:paraId="4517E23C" w14:textId="77777777" w:rsidR="00852D1A" w:rsidRPr="00852D1A" w:rsidRDefault="00852D1A" w:rsidP="00852D1A">
      <w:pPr>
        <w:tabs>
          <w:tab w:val="center" w:pos="4678"/>
        </w:tabs>
        <w:spacing w:after="0" w:line="194" w:lineRule="exact"/>
        <w:ind w:left="20" w:right="-7"/>
        <w:jc w:val="right"/>
        <w:rPr>
          <w:rFonts w:eastAsia="Times New Roman"/>
        </w:rPr>
      </w:pPr>
    </w:p>
    <w:p w14:paraId="404EE127" w14:textId="77777777" w:rsidR="00A1558C" w:rsidRPr="003D6A29" w:rsidRDefault="00F213F8" w:rsidP="003D6A29">
      <w:pPr>
        <w:jc w:val="left"/>
        <w:rPr>
          <w:i/>
          <w:noProof/>
        </w:rPr>
      </w:pPr>
      <w:r w:rsidRPr="00F55214">
        <w:rPr>
          <w:i/>
          <w:noProof/>
        </w:rPr>
        <w:t>Par pašvaldības līdzfinansējumu skolēnu ēdināšanai</w:t>
      </w:r>
    </w:p>
    <w:p w14:paraId="2D206857" w14:textId="77777777" w:rsidR="003D6A29" w:rsidRDefault="003D6A29" w:rsidP="003D6A29">
      <w:pPr>
        <w:spacing w:after="0"/>
        <w:rPr>
          <w:color w:val="000000"/>
        </w:rPr>
      </w:pPr>
    </w:p>
    <w:p w14:paraId="4F4F9CE8" w14:textId="77777777" w:rsidR="004E6B18" w:rsidRPr="004E6B18" w:rsidRDefault="00F213F8" w:rsidP="001C6BBD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4E6B18">
        <w:rPr>
          <w:color w:val="000000"/>
        </w:rPr>
        <w:t>Atbildot uz Jūsu 30.01.2023. vēstuli, kurā lūdzat</w:t>
      </w:r>
      <w:r w:rsidRPr="004E6B18">
        <w:rPr>
          <w:rFonts w:eastAsia="Calibri"/>
          <w:lang w:val="lv"/>
        </w:rPr>
        <w:t xml:space="preserve"> Ādažu novada domes deputātus izvērtēt iespēju palielināt finansējumu Ādažu novadā deklarēto </w:t>
      </w:r>
      <w:proofErr w:type="spellStart"/>
      <w:r w:rsidRPr="004E6B18">
        <w:rPr>
          <w:rFonts w:eastAsia="Calibri"/>
          <w:lang w:val="lv"/>
        </w:rPr>
        <w:t>daudzbērnu</w:t>
      </w:r>
      <w:proofErr w:type="spellEnd"/>
      <w:r w:rsidRPr="004E6B18">
        <w:rPr>
          <w:rFonts w:eastAsia="Calibri"/>
          <w:lang w:val="lv"/>
        </w:rPr>
        <w:t xml:space="preserve"> ģimeņu bērnu ēdināšanai skolās no 5.-12.klas</w:t>
      </w:r>
      <w:r w:rsidRPr="004E6B18">
        <w:rPr>
          <w:lang w:val="lv"/>
        </w:rPr>
        <w:t xml:space="preserve">ei, nevērtējot ģimeņu ienākumus, informējam, ka Ādažu novada pašvaldībā ir pieņemti 23.02.2022. Ādažu </w:t>
      </w:r>
      <w:r w:rsidRPr="004E6B18">
        <w:rPr>
          <w:lang w:val="lv"/>
        </w:rPr>
        <w:t>novada pašvaldības domes saistošie noteikumi Nr.18/2022 “</w:t>
      </w:r>
      <w:r>
        <w:rPr>
          <w:lang w:val="lv"/>
        </w:rPr>
        <w:t xml:space="preserve">Par pašvaldības pabalstu </w:t>
      </w:r>
      <w:proofErr w:type="spellStart"/>
      <w:r>
        <w:rPr>
          <w:lang w:val="lv"/>
        </w:rPr>
        <w:t>daudzbērnu</w:t>
      </w:r>
      <w:proofErr w:type="spellEnd"/>
      <w:r>
        <w:rPr>
          <w:lang w:val="lv"/>
        </w:rPr>
        <w:t xml:space="preserve"> ģimenēm Ādažu novadā”, kas nosaka, ka</w:t>
      </w:r>
      <w:r w:rsidRPr="004E6B18">
        <w:rPr>
          <w:lang w:val="lv"/>
        </w:rPr>
        <w:t xml:space="preserve"> p</w:t>
      </w:r>
      <w:proofErr w:type="spellStart"/>
      <w:r w:rsidRPr="004E6B18">
        <w:rPr>
          <w:shd w:val="clear" w:color="auto" w:fill="FFFFFF"/>
        </w:rPr>
        <w:t>ašvaldība</w:t>
      </w:r>
      <w:proofErr w:type="spellEnd"/>
      <w:r w:rsidRPr="004E6B18">
        <w:rPr>
          <w:shd w:val="clear" w:color="auto" w:fill="FFFFFF"/>
        </w:rPr>
        <w:t xml:space="preserve"> vienu reizi kalendāra gadā piešķir pabalstu 50 </w:t>
      </w:r>
      <w:proofErr w:type="spellStart"/>
      <w:r w:rsidRPr="004E6B18">
        <w:rPr>
          <w:i/>
          <w:iCs/>
          <w:shd w:val="clear" w:color="auto" w:fill="FFFFFF"/>
        </w:rPr>
        <w:t>euro</w:t>
      </w:r>
      <w:proofErr w:type="spellEnd"/>
      <w:r w:rsidRPr="004E6B18">
        <w:rPr>
          <w:shd w:val="clear" w:color="auto" w:fill="FFFFFF"/>
        </w:rPr>
        <w:t xml:space="preserve"> katram </w:t>
      </w:r>
      <w:proofErr w:type="spellStart"/>
      <w:r w:rsidRPr="004E6B18">
        <w:rPr>
          <w:shd w:val="clear" w:color="auto" w:fill="FFFFFF"/>
        </w:rPr>
        <w:t>daudzbērnu</w:t>
      </w:r>
      <w:proofErr w:type="spellEnd"/>
      <w:r w:rsidRPr="004E6B18">
        <w:rPr>
          <w:shd w:val="clear" w:color="auto" w:fill="FFFFFF"/>
        </w:rPr>
        <w:t xml:space="preserve"> ģimenes bērnam vecumā no 7 līdz 24 gadiem, k</w:t>
      </w:r>
      <w:r w:rsidRPr="004E6B18">
        <w:rPr>
          <w:shd w:val="clear" w:color="auto" w:fill="FFFFFF"/>
        </w:rPr>
        <w:t>ā arī p</w:t>
      </w:r>
      <w:r w:rsidRPr="004E6B18">
        <w:t xml:space="preserve">ašvaldība piešķir pabalstu </w:t>
      </w:r>
      <w:proofErr w:type="spellStart"/>
      <w:r w:rsidRPr="004E6B18">
        <w:t>daudzbērnu</w:t>
      </w:r>
      <w:proofErr w:type="spellEnd"/>
      <w:r w:rsidRPr="004E6B18">
        <w:t xml:space="preserve"> ģimenes trešajam un katram nākamajam bērnam 50 </w:t>
      </w:r>
      <w:proofErr w:type="spellStart"/>
      <w:r w:rsidRPr="004E6B18">
        <w:rPr>
          <w:i/>
          <w:iCs/>
        </w:rPr>
        <w:t>euro</w:t>
      </w:r>
      <w:proofErr w:type="spellEnd"/>
      <w:r w:rsidRPr="004E6B18">
        <w:t> apmērā mēnesī bērnam no 1,5 gadu vecuma līdz brīdim, kad viņš uzsāk apgūt pamatizglītību vispārējās izglītības iestādē, 40 </w:t>
      </w:r>
      <w:proofErr w:type="spellStart"/>
      <w:r w:rsidRPr="004E6B18">
        <w:rPr>
          <w:i/>
          <w:iCs/>
        </w:rPr>
        <w:t>euro</w:t>
      </w:r>
      <w:proofErr w:type="spellEnd"/>
      <w:r w:rsidRPr="004E6B18">
        <w:t> apmērā mēnesī bērnam no 5. līdz</w:t>
      </w:r>
      <w:r w:rsidRPr="004E6B18">
        <w:t xml:space="preserve"> 9. klasei vispārējās izglītības iestādē 9 mēnešus gadā, mācību gada laikā.</w:t>
      </w:r>
    </w:p>
    <w:p w14:paraId="3C435F2D" w14:textId="77777777" w:rsidR="009B79F7" w:rsidRDefault="00F213F8" w:rsidP="009B79F7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>
        <w:t xml:space="preserve">No 01.09.2023. paredzēts kompensēt ēdināšanu 1 </w:t>
      </w:r>
      <w:proofErr w:type="spellStart"/>
      <w:r>
        <w:rPr>
          <w:i/>
          <w:iCs/>
        </w:rPr>
        <w:t>euro</w:t>
      </w:r>
      <w:proofErr w:type="spellEnd"/>
      <w:r>
        <w:t> apmērā dienā katram skolēnam no 5.-9.klasei.</w:t>
      </w:r>
    </w:p>
    <w:p w14:paraId="7FA71497" w14:textId="77777777" w:rsidR="009757BC" w:rsidRPr="004E6B18" w:rsidRDefault="009757BC" w:rsidP="003D6A29">
      <w:pPr>
        <w:spacing w:after="0"/>
        <w:rPr>
          <w:color w:val="000000"/>
        </w:rPr>
      </w:pPr>
    </w:p>
    <w:p w14:paraId="47CDDD7D" w14:textId="77777777" w:rsidR="009C6E09" w:rsidRDefault="009C6E09" w:rsidP="009757BC">
      <w:pPr>
        <w:spacing w:after="0"/>
        <w:ind w:firstLine="612"/>
        <w:rPr>
          <w:color w:val="000000"/>
        </w:rPr>
      </w:pP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4564"/>
        <w:gridCol w:w="4736"/>
      </w:tblGrid>
      <w:tr w:rsidR="00853B82" w14:paraId="26F49C32" w14:textId="77777777" w:rsidTr="00CD42E1">
        <w:tc>
          <w:tcPr>
            <w:tcW w:w="4564" w:type="dxa"/>
            <w:shd w:val="clear" w:color="auto" w:fill="FFFFFF"/>
          </w:tcPr>
          <w:p w14:paraId="3FB6EF55" w14:textId="77777777" w:rsidR="00F55214" w:rsidRDefault="00F213F8" w:rsidP="00CD42E1">
            <w:pPr>
              <w:tabs>
                <w:tab w:val="left" w:pos="1134"/>
              </w:tabs>
            </w:pPr>
            <w:r>
              <w:rPr>
                <w:noProof/>
                <w:color w:val="000000"/>
              </w:rPr>
              <w:t>Iestādes vadītājs</w:t>
            </w:r>
          </w:p>
        </w:tc>
        <w:tc>
          <w:tcPr>
            <w:tcW w:w="4736" w:type="dxa"/>
            <w:shd w:val="clear" w:color="auto" w:fill="FFFFFF"/>
          </w:tcPr>
          <w:p w14:paraId="6808716F" w14:textId="77777777" w:rsidR="00F55214" w:rsidRDefault="00F213F8" w:rsidP="00CD42E1">
            <w:pPr>
              <w:tabs>
                <w:tab w:val="left" w:pos="1134"/>
              </w:tabs>
              <w:jc w:val="right"/>
            </w:pPr>
            <w:r>
              <w:rPr>
                <w:noProof/>
              </w:rPr>
              <w:t>Ieva Roze</w:t>
            </w:r>
          </w:p>
        </w:tc>
      </w:tr>
    </w:tbl>
    <w:p w14:paraId="11190116" w14:textId="77777777" w:rsidR="00F55214" w:rsidRDefault="00F213F8" w:rsidP="00F55214">
      <w:pPr>
        <w:tabs>
          <w:tab w:val="left" w:pos="1134"/>
        </w:tabs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74B5115" w14:textId="77777777" w:rsidR="00F55214" w:rsidRDefault="00F213F8" w:rsidP="00F55214">
      <w:pPr>
        <w:tabs>
          <w:tab w:val="left" w:pos="1134"/>
        </w:tabs>
        <w:jc w:val="center"/>
      </w:pPr>
      <w:r>
        <w:t xml:space="preserve">ŠIS DOKUMENTS IR ELEKTRONISKI </w:t>
      </w:r>
      <w:r>
        <w:t>PARAKSTĪTS AR DROŠU ELEKTRONISKO PARAKSTU UN SATUR LAIKA ZĪMOGU</w:t>
      </w:r>
    </w:p>
    <w:p w14:paraId="6F724CEC" w14:textId="77777777" w:rsidR="00F55214" w:rsidRDefault="00F55214" w:rsidP="00F55214">
      <w:pPr>
        <w:tabs>
          <w:tab w:val="left" w:pos="1134"/>
        </w:tabs>
      </w:pPr>
    </w:p>
    <w:p w14:paraId="0EFDDFB7" w14:textId="77777777" w:rsidR="00F55214" w:rsidRDefault="00F55214" w:rsidP="00F55214">
      <w:pPr>
        <w:tabs>
          <w:tab w:val="left" w:pos="1134"/>
        </w:tabs>
      </w:pPr>
    </w:p>
    <w:p w14:paraId="3C7C2B33" w14:textId="77777777" w:rsidR="00F55214" w:rsidRPr="00653AAE" w:rsidRDefault="00F213F8" w:rsidP="00F55214">
      <w:pPr>
        <w:rPr>
          <w:sz w:val="20"/>
          <w:szCs w:val="20"/>
        </w:rPr>
      </w:pPr>
      <w:r w:rsidRPr="00653AAE">
        <w:rPr>
          <w:noProof/>
          <w:sz w:val="20"/>
          <w:szCs w:val="20"/>
        </w:rPr>
        <w:t>Sintija Vītola</w:t>
      </w:r>
      <w:r w:rsidRPr="00653AAE">
        <w:rPr>
          <w:sz w:val="20"/>
          <w:szCs w:val="20"/>
        </w:rPr>
        <w:t xml:space="preserve">, </w:t>
      </w:r>
      <w:r w:rsidRPr="00653AAE">
        <w:rPr>
          <w:noProof/>
          <w:sz w:val="20"/>
          <w:szCs w:val="20"/>
        </w:rPr>
        <w:t>67996661</w:t>
      </w:r>
    </w:p>
    <w:p w14:paraId="02921474" w14:textId="77777777" w:rsidR="00C54368" w:rsidRDefault="00C54368"/>
    <w:sectPr w:rsidR="00C54368" w:rsidSect="004E6B18">
      <w:footerReference w:type="default" r:id="rId8"/>
      <w:footerReference w:type="first" r:id="rId9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7C9F" w14:textId="77777777" w:rsidR="00000000" w:rsidRDefault="00F213F8">
      <w:pPr>
        <w:spacing w:after="0"/>
      </w:pPr>
      <w:r>
        <w:separator/>
      </w:r>
    </w:p>
  </w:endnote>
  <w:endnote w:type="continuationSeparator" w:id="0">
    <w:p w14:paraId="456D484F" w14:textId="77777777" w:rsidR="00000000" w:rsidRDefault="00F21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864759"/>
      <w:docPartObj>
        <w:docPartGallery w:val="Page Numbers (Bottom of Page)"/>
        <w:docPartUnique/>
      </w:docPartObj>
    </w:sdtPr>
    <w:sdtEndPr/>
    <w:sdtContent>
      <w:p w14:paraId="0759EA5C" w14:textId="77777777" w:rsidR="002F129B" w:rsidRDefault="00F213F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68">
          <w:rPr>
            <w:noProof/>
          </w:rPr>
          <w:t>2</w:t>
        </w:r>
        <w:r>
          <w:fldChar w:fldCharType="end"/>
        </w:r>
      </w:p>
    </w:sdtContent>
  </w:sdt>
  <w:p w14:paraId="1F8077DB" w14:textId="77777777" w:rsidR="00647982" w:rsidRDefault="0064798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1BBD" w14:textId="77777777" w:rsidR="002F129B" w:rsidRDefault="002F129B">
    <w:pPr>
      <w:pStyle w:val="Kjene"/>
      <w:jc w:val="center"/>
    </w:pPr>
  </w:p>
  <w:p w14:paraId="005FF309" w14:textId="77777777" w:rsidR="002F129B" w:rsidRDefault="002F12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0D50" w14:textId="77777777" w:rsidR="00000000" w:rsidRDefault="00F213F8">
      <w:pPr>
        <w:spacing w:after="0"/>
      </w:pPr>
      <w:r>
        <w:separator/>
      </w:r>
    </w:p>
  </w:footnote>
  <w:footnote w:type="continuationSeparator" w:id="0">
    <w:p w14:paraId="76FE0F98" w14:textId="77777777" w:rsidR="00000000" w:rsidRDefault="00F213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5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580E38"/>
    <w:multiLevelType w:val="multilevel"/>
    <w:tmpl w:val="CF02FB7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1277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053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3A"/>
    <w:rsid w:val="00003EE5"/>
    <w:rsid w:val="00010DB3"/>
    <w:rsid w:val="00046D9D"/>
    <w:rsid w:val="00051CEB"/>
    <w:rsid w:val="00053FC9"/>
    <w:rsid w:val="00057AEF"/>
    <w:rsid w:val="00063838"/>
    <w:rsid w:val="0007038A"/>
    <w:rsid w:val="000A4B56"/>
    <w:rsid w:val="000A73F6"/>
    <w:rsid w:val="000F3CC4"/>
    <w:rsid w:val="00106934"/>
    <w:rsid w:val="00143C6B"/>
    <w:rsid w:val="0015234E"/>
    <w:rsid w:val="001551A3"/>
    <w:rsid w:val="001812C6"/>
    <w:rsid w:val="00190E57"/>
    <w:rsid w:val="001C197C"/>
    <w:rsid w:val="001C4C27"/>
    <w:rsid w:val="001C6BBD"/>
    <w:rsid w:val="00237CBB"/>
    <w:rsid w:val="00254ADB"/>
    <w:rsid w:val="00284A73"/>
    <w:rsid w:val="00293C9C"/>
    <w:rsid w:val="002A52EB"/>
    <w:rsid w:val="002A7744"/>
    <w:rsid w:val="002B2899"/>
    <w:rsid w:val="002C6ACB"/>
    <w:rsid w:val="002E063A"/>
    <w:rsid w:val="002F129B"/>
    <w:rsid w:val="002F7F5B"/>
    <w:rsid w:val="00374EC0"/>
    <w:rsid w:val="00376009"/>
    <w:rsid w:val="00384225"/>
    <w:rsid w:val="003929BD"/>
    <w:rsid w:val="003A3A9F"/>
    <w:rsid w:val="003B3DF8"/>
    <w:rsid w:val="003D6A29"/>
    <w:rsid w:val="003E29D6"/>
    <w:rsid w:val="00403387"/>
    <w:rsid w:val="00405862"/>
    <w:rsid w:val="00425718"/>
    <w:rsid w:val="00427704"/>
    <w:rsid w:val="00434553"/>
    <w:rsid w:val="0044707A"/>
    <w:rsid w:val="004478E6"/>
    <w:rsid w:val="0047023B"/>
    <w:rsid w:val="00471239"/>
    <w:rsid w:val="00483EA1"/>
    <w:rsid w:val="0049667A"/>
    <w:rsid w:val="004A44AA"/>
    <w:rsid w:val="004A7807"/>
    <w:rsid w:val="004B5E14"/>
    <w:rsid w:val="004E6B18"/>
    <w:rsid w:val="00570CFC"/>
    <w:rsid w:val="00577C6F"/>
    <w:rsid w:val="00581813"/>
    <w:rsid w:val="005D5BCD"/>
    <w:rsid w:val="005D7494"/>
    <w:rsid w:val="005E73E5"/>
    <w:rsid w:val="005F0F7B"/>
    <w:rsid w:val="00607DBC"/>
    <w:rsid w:val="00615AA4"/>
    <w:rsid w:val="00643E17"/>
    <w:rsid w:val="00647982"/>
    <w:rsid w:val="00653AAE"/>
    <w:rsid w:val="00655D08"/>
    <w:rsid w:val="00687BF5"/>
    <w:rsid w:val="006D2684"/>
    <w:rsid w:val="006D44B3"/>
    <w:rsid w:val="006F0276"/>
    <w:rsid w:val="007317A3"/>
    <w:rsid w:val="00732A5D"/>
    <w:rsid w:val="00754496"/>
    <w:rsid w:val="007615FC"/>
    <w:rsid w:val="0077207B"/>
    <w:rsid w:val="00791857"/>
    <w:rsid w:val="00791B54"/>
    <w:rsid w:val="00797D30"/>
    <w:rsid w:val="007B4AFE"/>
    <w:rsid w:val="007C23A5"/>
    <w:rsid w:val="007F016C"/>
    <w:rsid w:val="00807219"/>
    <w:rsid w:val="00830C77"/>
    <w:rsid w:val="008333A4"/>
    <w:rsid w:val="00852D1A"/>
    <w:rsid w:val="00853B82"/>
    <w:rsid w:val="0086583E"/>
    <w:rsid w:val="008772DB"/>
    <w:rsid w:val="00883695"/>
    <w:rsid w:val="00894CFD"/>
    <w:rsid w:val="008D627C"/>
    <w:rsid w:val="008E7267"/>
    <w:rsid w:val="008F3E03"/>
    <w:rsid w:val="00920119"/>
    <w:rsid w:val="009250F0"/>
    <w:rsid w:val="00957FA0"/>
    <w:rsid w:val="009757BC"/>
    <w:rsid w:val="009A2CD9"/>
    <w:rsid w:val="009A5B7C"/>
    <w:rsid w:val="009A6467"/>
    <w:rsid w:val="009B2021"/>
    <w:rsid w:val="009B79F7"/>
    <w:rsid w:val="009C6E09"/>
    <w:rsid w:val="009D15F3"/>
    <w:rsid w:val="009E2061"/>
    <w:rsid w:val="00A1558C"/>
    <w:rsid w:val="00A5060C"/>
    <w:rsid w:val="00A53685"/>
    <w:rsid w:val="00A97DE6"/>
    <w:rsid w:val="00AA0E2A"/>
    <w:rsid w:val="00AA2AF3"/>
    <w:rsid w:val="00AD2523"/>
    <w:rsid w:val="00AE026D"/>
    <w:rsid w:val="00AF7F59"/>
    <w:rsid w:val="00B17688"/>
    <w:rsid w:val="00B413D3"/>
    <w:rsid w:val="00B55655"/>
    <w:rsid w:val="00B70171"/>
    <w:rsid w:val="00BB04C8"/>
    <w:rsid w:val="00BE07DB"/>
    <w:rsid w:val="00BE301A"/>
    <w:rsid w:val="00BF33B7"/>
    <w:rsid w:val="00C07FFC"/>
    <w:rsid w:val="00C1482E"/>
    <w:rsid w:val="00C26A35"/>
    <w:rsid w:val="00C31DC9"/>
    <w:rsid w:val="00C54368"/>
    <w:rsid w:val="00C77F2A"/>
    <w:rsid w:val="00C83E70"/>
    <w:rsid w:val="00C8505F"/>
    <w:rsid w:val="00C94899"/>
    <w:rsid w:val="00CA10E9"/>
    <w:rsid w:val="00CC4B0F"/>
    <w:rsid w:val="00CD42E1"/>
    <w:rsid w:val="00D323C1"/>
    <w:rsid w:val="00D54B8F"/>
    <w:rsid w:val="00D8427D"/>
    <w:rsid w:val="00D9249C"/>
    <w:rsid w:val="00DA2B06"/>
    <w:rsid w:val="00DB01FE"/>
    <w:rsid w:val="00DD6B82"/>
    <w:rsid w:val="00E109A0"/>
    <w:rsid w:val="00E12AEF"/>
    <w:rsid w:val="00E23966"/>
    <w:rsid w:val="00E569DE"/>
    <w:rsid w:val="00E61AFD"/>
    <w:rsid w:val="00E87875"/>
    <w:rsid w:val="00F06B9B"/>
    <w:rsid w:val="00F213F8"/>
    <w:rsid w:val="00F433D0"/>
    <w:rsid w:val="00F55214"/>
    <w:rsid w:val="00FA168C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9F8BF"/>
  <w15:chartTrackingRefBased/>
  <w15:docId w15:val="{D93B1390-B403-4AB5-A32D-37F325B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63A"/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06B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6B9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10DB3"/>
    <w:pPr>
      <w:autoSpaceDE w:val="0"/>
      <w:autoSpaceDN w:val="0"/>
      <w:adjustRightInd w:val="0"/>
      <w:spacing w:after="0"/>
      <w:jc w:val="left"/>
    </w:pPr>
    <w:rPr>
      <w:rFonts w:cs="Times New Roman"/>
      <w:color w:val="000000"/>
    </w:rPr>
  </w:style>
  <w:style w:type="character" w:styleId="Hipersaite">
    <w:name w:val="Hyperlink"/>
    <w:basedOn w:val="Noklusjumarindkopasfonts"/>
    <w:uiPriority w:val="99"/>
    <w:unhideWhenUsed/>
    <w:rsid w:val="00E61AFD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293C9C"/>
    <w:pPr>
      <w:widowControl w:val="0"/>
      <w:spacing w:after="0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paragraph" w:styleId="Sarakstarindkopa">
    <w:name w:val="List Paragraph"/>
    <w:basedOn w:val="Parasts"/>
    <w:uiPriority w:val="34"/>
    <w:qFormat/>
    <w:rsid w:val="00C8505F"/>
    <w:pPr>
      <w:spacing w:after="0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47982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47982"/>
    <w:rPr>
      <w:rFonts w:eastAsia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47982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47982"/>
    <w:rPr>
      <w:rFonts w:eastAsia="Calibri" w:cs="Times New Roman"/>
    </w:rPr>
  </w:style>
  <w:style w:type="table" w:styleId="Reatabula">
    <w:name w:val="Table Grid"/>
    <w:basedOn w:val="Parastatabula"/>
    <w:uiPriority w:val="39"/>
    <w:rsid w:val="005F0F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4E6B18"/>
    <w:pPr>
      <w:spacing w:before="100" w:beforeAutospacing="1" w:after="100" w:afterAutospacing="1"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Tuliša</dc:creator>
  <cp:lastModifiedBy>Elīna Treija</cp:lastModifiedBy>
  <cp:revision>2</cp:revision>
  <cp:lastPrinted>2020-11-25T10:06:00Z</cp:lastPrinted>
  <dcterms:created xsi:type="dcterms:W3CDTF">2023-02-08T11:01:00Z</dcterms:created>
  <dcterms:modified xsi:type="dcterms:W3CDTF">2023-02-08T11:01:00Z</dcterms:modified>
</cp:coreProperties>
</file>