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E86C5" w14:textId="77777777" w:rsidR="001E2066" w:rsidRDefault="001E2066"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225D4" w:rsidRPr="000C6340" w14:paraId="545F35C4" w14:textId="77777777" w:rsidTr="00B55004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2C1269" w14:textId="70412B4C" w:rsidR="00D225D4" w:rsidRPr="000C6340" w:rsidRDefault="00D225D4" w:rsidP="00B55004">
            <w:pPr>
              <w:keepNext/>
              <w:spacing w:before="120" w:after="120"/>
              <w:ind w:right="-2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6"/>
                <w:szCs w:val="36"/>
              </w:rPr>
            </w:pPr>
            <w:r w:rsidRPr="000C6340">
              <w:rPr>
                <w:rFonts w:ascii="Arial" w:eastAsia="Times New Roman" w:hAnsi="Arial" w:cs="Arial"/>
                <w:b/>
                <w:bCs/>
                <w:noProof/>
                <w:kern w:val="32"/>
                <w:sz w:val="36"/>
                <w:szCs w:val="36"/>
                <w:lang w:eastAsia="lv-LV"/>
              </w:rPr>
              <w:drawing>
                <wp:inline distT="0" distB="0" distL="0" distR="0" wp14:anchorId="3E906F2E" wp14:editId="46060184">
                  <wp:extent cx="518160" cy="762000"/>
                  <wp:effectExtent l="0" t="0" r="0" b="0"/>
                  <wp:docPr id="32" name="Attēls 32" descr="gerbon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 descr="gerbon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CB4693" w14:textId="77777777" w:rsidR="00D225D4" w:rsidRPr="00DF6919" w:rsidRDefault="00D225D4" w:rsidP="00B55004">
            <w:pPr>
              <w:keepNext/>
              <w:spacing w:before="120" w:after="120"/>
              <w:ind w:right="-2"/>
              <w:jc w:val="center"/>
              <w:outlineLvl w:val="0"/>
              <w:rPr>
                <w:rFonts w:ascii="Arial" w:eastAsia="Times New Roman" w:hAnsi="Arial" w:cs="Arial"/>
                <w:kern w:val="32"/>
                <w:sz w:val="28"/>
                <w:szCs w:val="28"/>
              </w:rPr>
            </w:pPr>
            <w:r w:rsidRPr="00DF6919">
              <w:rPr>
                <w:rFonts w:ascii="Arial" w:eastAsia="Times New Roman" w:hAnsi="Arial" w:cs="Arial"/>
                <w:kern w:val="32"/>
                <w:sz w:val="28"/>
                <w:szCs w:val="28"/>
              </w:rPr>
              <w:t>Dienvidkurzemes novada Sociālais dienests</w:t>
            </w:r>
          </w:p>
        </w:tc>
      </w:tr>
    </w:tbl>
    <w:p w14:paraId="1D38506F" w14:textId="14726FFE" w:rsidR="00D225D4" w:rsidRDefault="00D225D4" w:rsidP="00D225D4">
      <w:pPr>
        <w:spacing w:after="0" w:line="240" w:lineRule="auto"/>
        <w:jc w:val="center"/>
        <w:rPr>
          <w:rFonts w:ascii="Arial" w:eastAsia="Calibri" w:hAnsi="Arial" w:cs="Arial"/>
        </w:rPr>
      </w:pPr>
      <w:r w:rsidRPr="00F4492B">
        <w:rPr>
          <w:rFonts w:ascii="Arial" w:eastAsia="Calibri" w:hAnsi="Arial" w:cs="Arial"/>
        </w:rPr>
        <w:t>Lielā iela 76, Grobiņa, Dienvidkurzemes nov</w:t>
      </w:r>
      <w:r>
        <w:rPr>
          <w:rFonts w:ascii="Arial" w:eastAsia="Calibri" w:hAnsi="Arial" w:cs="Arial"/>
        </w:rPr>
        <w:t>ads, LV-3430, reģistrācijas Nr.40900038078</w:t>
      </w:r>
      <w:r w:rsidRPr="00F4492B">
        <w:rPr>
          <w:rFonts w:ascii="Arial" w:eastAsia="Calibri" w:hAnsi="Arial" w:cs="Arial"/>
        </w:rPr>
        <w:t>,</w:t>
      </w:r>
    </w:p>
    <w:p w14:paraId="51E7E7BA" w14:textId="053F298F" w:rsidR="00D225D4" w:rsidRDefault="00D225D4" w:rsidP="00D225D4">
      <w:pPr>
        <w:spacing w:after="0" w:line="240" w:lineRule="auto"/>
        <w:jc w:val="center"/>
        <w:rPr>
          <w:rFonts w:ascii="Arial" w:eastAsia="Calibri" w:hAnsi="Arial" w:cs="Arial"/>
        </w:rPr>
      </w:pPr>
      <w:r w:rsidRPr="00F4492B">
        <w:rPr>
          <w:rFonts w:ascii="Arial" w:eastAsia="Calibri" w:hAnsi="Arial" w:cs="Arial"/>
        </w:rPr>
        <w:t xml:space="preserve">tālr. </w:t>
      </w:r>
      <w:r w:rsidRPr="00F4492B">
        <w:rPr>
          <w:rFonts w:ascii="Arial" w:eastAsia="Batang" w:hAnsi="Arial" w:cs="Arial"/>
          <w:lang w:eastAsia="lv-LV"/>
        </w:rPr>
        <w:t>63459157</w:t>
      </w:r>
      <w:r w:rsidRPr="00F4492B">
        <w:rPr>
          <w:rFonts w:ascii="Arial" w:eastAsia="Calibri" w:hAnsi="Arial" w:cs="Arial"/>
        </w:rPr>
        <w:t xml:space="preserve">, e-pasts </w:t>
      </w:r>
      <w:hyperlink r:id="rId6" w:history="1">
        <w:r w:rsidRPr="00B43A85">
          <w:rPr>
            <w:rStyle w:val="Hyperlink"/>
            <w:rFonts w:ascii="Arial" w:eastAsia="Calibri" w:hAnsi="Arial" w:cs="Arial"/>
          </w:rPr>
          <w:t>socialais.dienests@dkn.lv</w:t>
        </w:r>
      </w:hyperlink>
    </w:p>
    <w:p w14:paraId="6CFC2C60" w14:textId="77777777" w:rsidR="00700392" w:rsidRDefault="00700392" w:rsidP="004B7B05">
      <w:pPr>
        <w:spacing w:line="240" w:lineRule="auto"/>
        <w:rPr>
          <w:rFonts w:ascii="Arial" w:eastAsia="Calibri" w:hAnsi="Arial" w:cs="Arial"/>
        </w:rPr>
      </w:pPr>
    </w:p>
    <w:p w14:paraId="7B8362DF" w14:textId="7EA6C3F8" w:rsidR="00D225D4" w:rsidRDefault="00357105" w:rsidP="0070039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Grobiņā</w:t>
      </w:r>
      <w:r w:rsidR="00700392">
        <w:rPr>
          <w:rFonts w:ascii="Arial" w:eastAsia="Calibri" w:hAnsi="Arial" w:cs="Arial"/>
        </w:rPr>
        <w:t>,</w:t>
      </w:r>
    </w:p>
    <w:p w14:paraId="45EAC3BD" w14:textId="354B6726" w:rsidR="00460B69" w:rsidRPr="00AE7388" w:rsidRDefault="009E676D" w:rsidP="0070039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="00672939">
        <w:rPr>
          <w:rFonts w:ascii="Arial" w:eastAsia="Calibri" w:hAnsi="Arial" w:cs="Arial"/>
        </w:rPr>
        <w:t>8</w:t>
      </w:r>
      <w:r w:rsidR="00460B69" w:rsidRPr="00AE7388">
        <w:rPr>
          <w:rFonts w:ascii="Arial" w:eastAsia="Calibri" w:hAnsi="Arial" w:cs="Arial"/>
        </w:rPr>
        <w:t>.0</w:t>
      </w:r>
      <w:r w:rsidR="00357105">
        <w:rPr>
          <w:rFonts w:ascii="Arial" w:eastAsia="Calibri" w:hAnsi="Arial" w:cs="Arial"/>
        </w:rPr>
        <w:t>2</w:t>
      </w:r>
      <w:r w:rsidR="00460B69" w:rsidRPr="00AE7388">
        <w:rPr>
          <w:rFonts w:ascii="Arial" w:eastAsia="Calibri" w:hAnsi="Arial" w:cs="Arial"/>
        </w:rPr>
        <w:t>.202</w:t>
      </w:r>
      <w:r w:rsidR="00357105">
        <w:rPr>
          <w:rFonts w:ascii="Arial" w:eastAsia="Calibri" w:hAnsi="Arial" w:cs="Arial"/>
        </w:rPr>
        <w:t>4</w:t>
      </w:r>
      <w:r w:rsidR="00460B69" w:rsidRPr="00AE7388">
        <w:rPr>
          <w:rFonts w:ascii="Arial" w:eastAsia="Calibri" w:hAnsi="Arial" w:cs="Arial"/>
        </w:rPr>
        <w:t>.</w:t>
      </w:r>
      <w:r w:rsidR="003C19A2" w:rsidRPr="003C19A2">
        <w:rPr>
          <w:rFonts w:ascii="Arial" w:hAnsi="Arial" w:cs="Arial"/>
          <w:sz w:val="24"/>
          <w:szCs w:val="24"/>
        </w:rPr>
        <w:t xml:space="preserve"> </w:t>
      </w:r>
      <w:r w:rsidR="003C19A2" w:rsidRPr="003C19A2">
        <w:rPr>
          <w:rFonts w:ascii="Arial" w:hAnsi="Arial" w:cs="Arial"/>
        </w:rPr>
        <w:t>Nr.</w:t>
      </w:r>
      <w:r w:rsidR="00460B69" w:rsidRPr="00AE7388">
        <w:rPr>
          <w:rFonts w:ascii="Arial" w:eastAsia="Calibri" w:hAnsi="Arial" w:cs="Arial"/>
        </w:rPr>
        <w:t xml:space="preserve"> </w:t>
      </w:r>
      <w:r w:rsidR="0006046E" w:rsidRPr="0006046E">
        <w:rPr>
          <w:rFonts w:ascii="Helvetica" w:hAnsi="Helvetica" w:cs="Helvetica"/>
          <w:shd w:val="clear" w:color="auto" w:fill="FCFCFD"/>
        </w:rPr>
        <w:t>SD/2024/1.12/259-N</w:t>
      </w:r>
    </w:p>
    <w:p w14:paraId="4C065EBB" w14:textId="6D1DE263" w:rsidR="00460B69" w:rsidRPr="004B7B05" w:rsidRDefault="00460B69" w:rsidP="00700392">
      <w:pPr>
        <w:spacing w:after="0" w:line="240" w:lineRule="auto"/>
        <w:rPr>
          <w:rFonts w:ascii="Arial" w:eastAsia="Calibri" w:hAnsi="Arial" w:cs="Arial"/>
        </w:rPr>
      </w:pPr>
      <w:r w:rsidRPr="00AE7388">
        <w:rPr>
          <w:rFonts w:ascii="Arial" w:eastAsia="Calibri" w:hAnsi="Arial" w:cs="Arial"/>
        </w:rPr>
        <w:t xml:space="preserve">Uz  </w:t>
      </w:r>
      <w:r w:rsidR="00357105">
        <w:rPr>
          <w:rFonts w:ascii="Arial" w:eastAsia="Calibri" w:hAnsi="Arial" w:cs="Arial"/>
        </w:rPr>
        <w:t>13.02.2024.</w:t>
      </w:r>
      <w:r w:rsidR="009E676D">
        <w:rPr>
          <w:rFonts w:ascii="Arial" w:eastAsia="Calibri" w:hAnsi="Arial" w:cs="Arial"/>
        </w:rPr>
        <w:t>.</w:t>
      </w:r>
      <w:r w:rsidR="00357105">
        <w:rPr>
          <w:rFonts w:ascii="Arial" w:eastAsia="Calibri" w:hAnsi="Arial" w:cs="Arial"/>
        </w:rPr>
        <w:t>Nr. V-45-02/2024</w:t>
      </w:r>
      <w:r w:rsidRPr="00AE7388">
        <w:rPr>
          <w:rFonts w:ascii="Arial" w:eastAsia="Times New Roman" w:hAnsi="Arial" w:cs="Arial"/>
          <w:kern w:val="2"/>
          <w:lang w:eastAsia="zh-CN" w:bidi="hi-IN"/>
        </w:rPr>
        <w:tab/>
      </w:r>
      <w:r w:rsidRPr="00AE7388">
        <w:rPr>
          <w:rFonts w:ascii="Arial" w:eastAsia="Times New Roman" w:hAnsi="Arial" w:cs="Arial"/>
          <w:kern w:val="2"/>
          <w:lang w:eastAsia="zh-CN" w:bidi="hi-IN"/>
        </w:rPr>
        <w:tab/>
      </w:r>
    </w:p>
    <w:p w14:paraId="4102B991" w14:textId="104855E6" w:rsidR="00D225D4" w:rsidRPr="00357105" w:rsidRDefault="00357105" w:rsidP="009E676D">
      <w:pPr>
        <w:widowControl w:val="0"/>
        <w:suppressAutoHyphens/>
        <w:spacing w:after="0" w:line="360" w:lineRule="auto"/>
        <w:jc w:val="right"/>
        <w:rPr>
          <w:rFonts w:ascii="Arial" w:eastAsia="Times New Roman" w:hAnsi="Arial" w:cs="Arial"/>
          <w:bCs/>
          <w:kern w:val="2"/>
          <w:lang w:eastAsia="zh-CN" w:bidi="hi-IN"/>
        </w:rPr>
      </w:pPr>
      <w:r w:rsidRPr="00357105">
        <w:rPr>
          <w:rFonts w:ascii="Arial" w:eastAsia="Times New Roman" w:hAnsi="Arial" w:cs="Arial"/>
          <w:bCs/>
          <w:kern w:val="2"/>
          <w:lang w:eastAsia="zh-CN" w:bidi="hi-IN"/>
        </w:rPr>
        <w:t>Biedrība “Latvijas Daudzbērnu ģimeņu apvienība”</w:t>
      </w:r>
    </w:p>
    <w:p w14:paraId="421420F0" w14:textId="3A9826C5" w:rsidR="00357105" w:rsidRPr="00B34330" w:rsidRDefault="00357105" w:rsidP="009E676D">
      <w:pPr>
        <w:widowControl w:val="0"/>
        <w:suppressAutoHyphens/>
        <w:spacing w:after="0" w:line="360" w:lineRule="auto"/>
        <w:jc w:val="right"/>
        <w:rPr>
          <w:rFonts w:ascii="Arial" w:eastAsia="Times New Roman" w:hAnsi="Arial" w:cs="Arial"/>
          <w:i/>
          <w:iCs/>
          <w:kern w:val="2"/>
          <w:lang w:eastAsia="zh-CN" w:bidi="hi-IN"/>
        </w:rPr>
      </w:pPr>
      <w:r w:rsidRPr="00B34330">
        <w:rPr>
          <w:rFonts w:ascii="Arial" w:eastAsia="Times New Roman" w:hAnsi="Arial" w:cs="Arial"/>
          <w:i/>
          <w:iCs/>
          <w:kern w:val="2"/>
          <w:lang w:eastAsia="zh-CN" w:bidi="hi-IN"/>
        </w:rPr>
        <w:t>E-pasts</w:t>
      </w:r>
      <w:r w:rsidR="00B34330" w:rsidRPr="00B34330">
        <w:rPr>
          <w:rFonts w:ascii="Arial" w:eastAsia="Times New Roman" w:hAnsi="Arial" w:cs="Arial"/>
          <w:i/>
          <w:iCs/>
          <w:kern w:val="2"/>
          <w:lang w:eastAsia="zh-CN" w:bidi="hi-IN"/>
        </w:rPr>
        <w:t xml:space="preserve"> </w:t>
      </w:r>
      <w:r w:rsidR="006E4ADC">
        <w:rPr>
          <w:rFonts w:ascii="Arial" w:eastAsia="Times New Roman" w:hAnsi="Arial" w:cs="Arial"/>
          <w:i/>
          <w:iCs/>
          <w:kern w:val="2"/>
          <w:lang w:eastAsia="zh-CN" w:bidi="hi-IN"/>
        </w:rPr>
        <w:t>laiks.</w:t>
      </w:r>
      <w:r w:rsidR="00B34330" w:rsidRPr="00B34330">
        <w:rPr>
          <w:rFonts w:ascii="Arial" w:eastAsia="Times New Roman" w:hAnsi="Arial" w:cs="Arial"/>
          <w:i/>
          <w:iCs/>
          <w:kern w:val="2"/>
          <w:lang w:eastAsia="zh-CN" w:bidi="hi-IN"/>
        </w:rPr>
        <w:t>g</w:t>
      </w:r>
      <w:r w:rsidRPr="00B34330">
        <w:rPr>
          <w:rFonts w:ascii="Arial" w:eastAsia="Times New Roman" w:hAnsi="Arial" w:cs="Arial"/>
          <w:i/>
          <w:iCs/>
          <w:kern w:val="2"/>
          <w:lang w:eastAsia="zh-CN" w:bidi="hi-IN"/>
        </w:rPr>
        <w:t>imenei@gmail.com</w:t>
      </w:r>
    </w:p>
    <w:p w14:paraId="4ED7A781" w14:textId="77777777" w:rsidR="00700392" w:rsidRDefault="00700392" w:rsidP="00D225D4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kern w:val="2"/>
          <w:lang w:eastAsia="zh-CN" w:bidi="hi-IN"/>
        </w:rPr>
      </w:pPr>
    </w:p>
    <w:p w14:paraId="2F6EA6F6" w14:textId="3A63C636" w:rsidR="00D225D4" w:rsidRPr="009E676D" w:rsidRDefault="009E676D" w:rsidP="003C19A2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iCs/>
          <w:kern w:val="2"/>
          <w:lang w:eastAsia="zh-CN" w:bidi="hi-IN"/>
        </w:rPr>
      </w:pPr>
      <w:r w:rsidRPr="009E676D">
        <w:rPr>
          <w:rFonts w:ascii="Arial" w:eastAsia="Times New Roman" w:hAnsi="Arial" w:cs="Arial"/>
          <w:i/>
          <w:iCs/>
          <w:kern w:val="2"/>
          <w:lang w:eastAsia="zh-CN" w:bidi="hi-IN"/>
        </w:rPr>
        <w:t>Par informācijas sniegšanu</w:t>
      </w:r>
    </w:p>
    <w:p w14:paraId="26862008" w14:textId="77777777" w:rsidR="003C19A2" w:rsidRPr="003C19A2" w:rsidRDefault="003C19A2" w:rsidP="003C19A2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lang w:eastAsia="zh-CN" w:bidi="hi-IN"/>
        </w:rPr>
      </w:pPr>
    </w:p>
    <w:p w14:paraId="65E133B3" w14:textId="5BDF6808" w:rsidR="000742AB" w:rsidRDefault="009E676D" w:rsidP="00D225D4">
      <w:pPr>
        <w:widowControl w:val="0"/>
        <w:suppressAutoHyphens/>
        <w:spacing w:after="0" w:line="360" w:lineRule="auto"/>
        <w:ind w:firstLine="720"/>
        <w:jc w:val="both"/>
        <w:rPr>
          <w:rFonts w:ascii="Arial" w:eastAsia="Times New Roman" w:hAnsi="Arial" w:cs="Arial"/>
          <w:kern w:val="2"/>
          <w:lang w:eastAsia="zh-CN" w:bidi="hi-IN"/>
        </w:rPr>
      </w:pPr>
      <w:r w:rsidRPr="009E676D">
        <w:rPr>
          <w:rFonts w:ascii="Arial" w:eastAsia="Times New Roman" w:hAnsi="Arial" w:cs="Arial"/>
          <w:kern w:val="2"/>
          <w:lang w:eastAsia="zh-CN" w:bidi="hi-IN"/>
        </w:rPr>
        <w:t xml:space="preserve">Dienvidkurzemes novada Sociālais dienests (turpmāk – Sociālais dienests) ir saņēmis Jūsu </w:t>
      </w:r>
      <w:r w:rsidR="00357105">
        <w:rPr>
          <w:rFonts w:ascii="Arial" w:eastAsia="Times New Roman" w:hAnsi="Arial" w:cs="Arial"/>
          <w:kern w:val="2"/>
          <w:lang w:eastAsia="zh-CN" w:bidi="hi-IN"/>
        </w:rPr>
        <w:t>vēstuli ar lūgumu sniegt informāciju par at</w:t>
      </w:r>
      <w:r w:rsidR="00B34330">
        <w:rPr>
          <w:rFonts w:ascii="Arial" w:eastAsia="Times New Roman" w:hAnsi="Arial" w:cs="Arial"/>
          <w:kern w:val="2"/>
          <w:lang w:eastAsia="zh-CN" w:bidi="hi-IN"/>
        </w:rPr>
        <w:t>balst</w:t>
      </w:r>
      <w:r w:rsidR="007309E7">
        <w:rPr>
          <w:rFonts w:ascii="Arial" w:eastAsia="Times New Roman" w:hAnsi="Arial" w:cs="Arial"/>
          <w:kern w:val="2"/>
          <w:lang w:eastAsia="zh-CN" w:bidi="hi-IN"/>
        </w:rPr>
        <w:t>a</w:t>
      </w:r>
      <w:r w:rsidR="00B34330">
        <w:rPr>
          <w:rFonts w:ascii="Arial" w:eastAsia="Times New Roman" w:hAnsi="Arial" w:cs="Arial"/>
          <w:kern w:val="2"/>
          <w:lang w:eastAsia="zh-CN" w:bidi="hi-IN"/>
        </w:rPr>
        <w:t xml:space="preserve"> veidiem Dien</w:t>
      </w:r>
      <w:r w:rsidR="00357105">
        <w:rPr>
          <w:rFonts w:ascii="Arial" w:eastAsia="Times New Roman" w:hAnsi="Arial" w:cs="Arial"/>
          <w:kern w:val="2"/>
          <w:lang w:eastAsia="zh-CN" w:bidi="hi-IN"/>
        </w:rPr>
        <w:t>vidkurzemes novada daudzbērnu ģimenēm.</w:t>
      </w:r>
    </w:p>
    <w:p w14:paraId="0D09596B" w14:textId="77777777" w:rsidR="000742AB" w:rsidRDefault="000742AB" w:rsidP="00D225D4">
      <w:pPr>
        <w:widowControl w:val="0"/>
        <w:suppressAutoHyphens/>
        <w:spacing w:after="0" w:line="360" w:lineRule="auto"/>
        <w:ind w:firstLine="720"/>
        <w:jc w:val="both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kern w:val="2"/>
          <w:lang w:eastAsia="zh-CN" w:bidi="hi-IN"/>
        </w:rPr>
        <w:t>Sociālais dienests informē:</w:t>
      </w:r>
    </w:p>
    <w:p w14:paraId="19E8CAC7" w14:textId="79AF77FE" w:rsidR="00460B69" w:rsidRPr="0087338C" w:rsidRDefault="009E0BF1" w:rsidP="000742AB">
      <w:pPr>
        <w:pStyle w:val="ListParagraph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kern w:val="2"/>
          <w:lang w:eastAsia="zh-CN" w:bidi="hi-IN"/>
        </w:rPr>
        <w:t xml:space="preserve">Dienvidkurzemes novada </w:t>
      </w:r>
      <w:r w:rsidR="00D96ED8">
        <w:rPr>
          <w:rFonts w:ascii="Arial" w:eastAsia="Times New Roman" w:hAnsi="Arial" w:cs="Arial"/>
          <w:kern w:val="2"/>
          <w:lang w:eastAsia="zh-CN" w:bidi="hi-IN"/>
        </w:rPr>
        <w:t xml:space="preserve">domes </w:t>
      </w:r>
      <w:r>
        <w:rPr>
          <w:rFonts w:ascii="Arial" w:eastAsia="Times New Roman" w:hAnsi="Arial" w:cs="Arial"/>
          <w:kern w:val="2"/>
          <w:lang w:eastAsia="zh-CN" w:bidi="hi-IN"/>
        </w:rPr>
        <w:t>saistošie noteikumi Nr.3 “Par Dienvidkurzemes novada pašvaldības pabalstu jaundzimušo aprūpei”</w:t>
      </w:r>
      <w:r w:rsidR="009E676D" w:rsidRPr="000742AB">
        <w:rPr>
          <w:rFonts w:ascii="Arial" w:eastAsia="Times New Roman" w:hAnsi="Arial" w:cs="Arial"/>
          <w:kern w:val="2"/>
          <w:lang w:eastAsia="zh-CN" w:bidi="hi-IN"/>
        </w:rPr>
        <w:tab/>
      </w:r>
      <w:r>
        <w:rPr>
          <w:rFonts w:ascii="Arial" w:eastAsia="Times New Roman" w:hAnsi="Arial" w:cs="Arial"/>
          <w:kern w:val="2"/>
          <w:lang w:eastAsia="zh-CN" w:bidi="hi-IN"/>
        </w:rPr>
        <w:t xml:space="preserve"> paredz vienreizēju pabalstu EUR 500,00 par katru jaundzimušo bērnu, kura dzīvesvieta ir deklarēta Dienvidkurzemes novadā, ja viena vai abu vecāku deklarētā dzīvesvieta ir Dienvidkurzemes novadā ne mazāk kā pēdējos 9 mēnešus pirms bērna piedzimšanas;</w:t>
      </w:r>
      <w:r w:rsidR="00B34330">
        <w:rPr>
          <w:rFonts w:ascii="Arial" w:eastAsia="Times New Roman" w:hAnsi="Arial" w:cs="Arial"/>
          <w:kern w:val="2"/>
          <w:lang w:eastAsia="zh-CN" w:bidi="hi-IN"/>
        </w:rPr>
        <w:tab/>
      </w:r>
      <w:r w:rsidR="00B34330">
        <w:rPr>
          <w:rFonts w:ascii="Arial" w:eastAsia="Times New Roman" w:hAnsi="Arial" w:cs="Arial"/>
          <w:kern w:val="2"/>
          <w:lang w:eastAsia="zh-CN" w:bidi="hi-IN"/>
        </w:rPr>
        <w:tab/>
      </w:r>
      <w:r w:rsidR="00B34330">
        <w:rPr>
          <w:rFonts w:ascii="Arial" w:eastAsia="Times New Roman" w:hAnsi="Arial" w:cs="Arial"/>
          <w:kern w:val="2"/>
          <w:lang w:eastAsia="zh-CN" w:bidi="hi-IN"/>
        </w:rPr>
        <w:tab/>
      </w:r>
      <w:r w:rsidR="00B34330">
        <w:rPr>
          <w:rFonts w:ascii="Arial" w:eastAsia="Times New Roman" w:hAnsi="Arial" w:cs="Arial"/>
          <w:kern w:val="2"/>
          <w:lang w:eastAsia="zh-CN" w:bidi="hi-IN"/>
        </w:rPr>
        <w:tab/>
      </w:r>
    </w:p>
    <w:p w14:paraId="31FAD21E" w14:textId="6AF03F4C" w:rsidR="0087338C" w:rsidRDefault="00D96ED8" w:rsidP="000742AB">
      <w:pPr>
        <w:pStyle w:val="ListParagraph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kern w:val="2"/>
          <w:lang w:eastAsia="zh-CN" w:bidi="hi-IN"/>
        </w:rPr>
        <w:t xml:space="preserve">Dienvidkurzemes novada domes saistošie noteikumi Nr.2023/4 “Par brīvprātīgās iniciatīvas pabalstiem Dienvidkurzemes novadā” tiesības saņemt pabalstu </w:t>
      </w:r>
      <w:r w:rsidR="007D01E0" w:rsidRPr="007D01E0">
        <w:rPr>
          <w:rFonts w:ascii="Arial" w:hAnsi="Arial" w:cs="Arial"/>
          <w:color w:val="000000" w:themeColor="text1"/>
          <w:shd w:val="clear" w:color="auto" w:fill="FFFFFF"/>
        </w:rPr>
        <w:t>100% apmērā no faktiskajiem ēdināšanas izdevumiem ir izglītojamiem, ja tie mācās Dienvidkurzemes novada pašvaldības iz</w:t>
      </w:r>
      <w:r w:rsidR="0026729F">
        <w:rPr>
          <w:rFonts w:ascii="Arial" w:hAnsi="Arial" w:cs="Arial"/>
          <w:color w:val="000000" w:themeColor="text1"/>
          <w:shd w:val="clear" w:color="auto" w:fill="FFFFFF"/>
        </w:rPr>
        <w:t>glītības iestādes 5., 6.klasē</w:t>
      </w:r>
      <w:r w:rsidR="007D01E0">
        <w:rPr>
          <w:rFonts w:ascii="Arial" w:hAnsi="Arial" w:cs="Arial"/>
          <w:color w:val="000000" w:themeColor="text1"/>
          <w:shd w:val="clear" w:color="auto" w:fill="FFFFFF"/>
        </w:rPr>
        <w:t xml:space="preserve"> un</w:t>
      </w:r>
      <w:r w:rsidR="007D01E0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Times New Roman" w:hAnsi="Arial" w:cs="Arial"/>
          <w:kern w:val="2"/>
          <w:lang w:eastAsia="zh-CN" w:bidi="hi-IN"/>
        </w:rPr>
        <w:t>50% apmērā no faktiskajiem ēdin</w:t>
      </w:r>
      <w:r w:rsidR="00631BDE">
        <w:rPr>
          <w:rFonts w:ascii="Arial" w:eastAsia="Times New Roman" w:hAnsi="Arial" w:cs="Arial"/>
          <w:kern w:val="2"/>
          <w:lang w:eastAsia="zh-CN" w:bidi="hi-IN"/>
        </w:rPr>
        <w:t>āša</w:t>
      </w:r>
      <w:r>
        <w:rPr>
          <w:rFonts w:ascii="Arial" w:eastAsia="Times New Roman" w:hAnsi="Arial" w:cs="Arial"/>
          <w:kern w:val="2"/>
          <w:lang w:eastAsia="zh-CN" w:bidi="hi-IN"/>
        </w:rPr>
        <w:t>nas izdevumiem</w:t>
      </w:r>
      <w:r w:rsidR="00631BDE">
        <w:rPr>
          <w:rFonts w:ascii="Arial" w:eastAsia="Times New Roman" w:hAnsi="Arial" w:cs="Arial"/>
          <w:kern w:val="2"/>
          <w:lang w:eastAsia="zh-CN" w:bidi="hi-IN"/>
        </w:rPr>
        <w:t xml:space="preserve"> ir izglītojamiem, ja tie ir deklarēti un mācās Dienvidkurzemes novada pašvaldības izglītības iestādēs </w:t>
      </w:r>
      <w:r w:rsidR="007D01E0">
        <w:rPr>
          <w:rFonts w:ascii="Arial" w:eastAsia="Times New Roman" w:hAnsi="Arial" w:cs="Arial"/>
          <w:kern w:val="2"/>
          <w:lang w:eastAsia="zh-CN" w:bidi="hi-IN"/>
        </w:rPr>
        <w:t xml:space="preserve">no 7. </w:t>
      </w:r>
      <w:r w:rsidR="00631BDE">
        <w:rPr>
          <w:rFonts w:ascii="Arial" w:eastAsia="Times New Roman" w:hAnsi="Arial" w:cs="Arial"/>
          <w:kern w:val="2"/>
          <w:lang w:eastAsia="zh-CN" w:bidi="hi-IN"/>
        </w:rPr>
        <w:t>līdz 9.klasei</w:t>
      </w:r>
      <w:r w:rsidR="000163B8">
        <w:rPr>
          <w:rFonts w:ascii="Arial" w:eastAsia="Times New Roman" w:hAnsi="Arial" w:cs="Arial"/>
          <w:kern w:val="2"/>
          <w:lang w:eastAsia="zh-CN" w:bidi="hi-IN"/>
        </w:rPr>
        <w:t xml:space="preserve">, savukārt </w:t>
      </w:r>
      <w:r w:rsidR="00631BDE">
        <w:rPr>
          <w:rFonts w:ascii="Arial" w:eastAsia="Times New Roman" w:hAnsi="Arial" w:cs="Arial"/>
          <w:kern w:val="2"/>
          <w:lang w:eastAsia="zh-CN" w:bidi="hi-IN"/>
        </w:rPr>
        <w:t>pirmsskolas  izglītības iestādēs, pabalstu pi</w:t>
      </w:r>
      <w:r w:rsidR="001E2066">
        <w:rPr>
          <w:rFonts w:ascii="Arial" w:eastAsia="Times New Roman" w:hAnsi="Arial" w:cs="Arial"/>
          <w:kern w:val="2"/>
          <w:lang w:eastAsia="zh-CN" w:bidi="hi-IN"/>
        </w:rPr>
        <w:t>ešķir daudzbērnu ģimeņu bērniem;</w:t>
      </w:r>
      <w:r w:rsidR="00A66C53">
        <w:rPr>
          <w:rFonts w:ascii="Arial" w:eastAsia="Times New Roman" w:hAnsi="Arial" w:cs="Arial"/>
          <w:kern w:val="2"/>
          <w:lang w:eastAsia="zh-CN" w:bidi="hi-IN"/>
        </w:rPr>
        <w:t xml:space="preserve"> </w:t>
      </w:r>
    </w:p>
    <w:p w14:paraId="23B8E6A3" w14:textId="7F3D59E4" w:rsidR="00631BDE" w:rsidRDefault="00296916" w:rsidP="000742AB">
      <w:pPr>
        <w:pStyle w:val="ListParagraph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kern w:val="2"/>
          <w:lang w:eastAsia="zh-CN" w:bidi="hi-IN"/>
        </w:rPr>
        <w:t>Dienvidkurzemes novads nesniedz daudzbērnu ģimeņu bērniem pabalstu mācību līdzek</w:t>
      </w:r>
      <w:r w:rsidR="001E2066">
        <w:rPr>
          <w:rFonts w:ascii="Arial" w:eastAsia="Times New Roman" w:hAnsi="Arial" w:cs="Arial"/>
          <w:kern w:val="2"/>
          <w:lang w:eastAsia="zh-CN" w:bidi="hi-IN"/>
        </w:rPr>
        <w:t>ļu iegādei, mācību gadu uzsākot;</w:t>
      </w:r>
    </w:p>
    <w:p w14:paraId="5933B08B" w14:textId="1EE5F6DC" w:rsidR="00A66C53" w:rsidRPr="00B75112" w:rsidRDefault="007F3322" w:rsidP="000742AB">
      <w:pPr>
        <w:pStyle w:val="ListParagraph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2"/>
          <w:lang w:eastAsia="zh-CN" w:bidi="hi-IN"/>
        </w:rPr>
      </w:pPr>
      <w:r>
        <w:rPr>
          <w:rFonts w:ascii="Arial" w:eastAsia="Times New Roman" w:hAnsi="Arial" w:cs="Arial"/>
          <w:kern w:val="2"/>
          <w:lang w:eastAsia="zh-CN" w:bidi="hi-IN"/>
        </w:rPr>
        <w:t xml:space="preserve">Dienvidkurzemes novada domes saistošie noteikumi Nr.2022/13 “Par vecāku līdzfinansējumu Dienvidkurzemes novada izglītības iestādēs, kurās realizē profesionālās ievirzes programmas mūzikā, mākslā, dejā un sportā” norādīts, ka </w:t>
      </w:r>
      <w:r w:rsidRPr="007F3322">
        <w:rPr>
          <w:rFonts w:ascii="Arial" w:eastAsia="Times New Roman" w:hAnsi="Arial" w:cs="Arial"/>
          <w:color w:val="000000" w:themeColor="text1"/>
          <w:kern w:val="2"/>
          <w:lang w:eastAsia="zh-CN" w:bidi="hi-IN"/>
        </w:rPr>
        <w:t>n</w:t>
      </w:r>
      <w:r w:rsidRPr="007F3322">
        <w:rPr>
          <w:rFonts w:ascii="Arial" w:hAnsi="Arial" w:cs="Arial"/>
          <w:color w:val="000000" w:themeColor="text1"/>
          <w:shd w:val="clear" w:color="auto" w:fill="FFFFFF"/>
        </w:rPr>
        <w:t>o līdzfinansējuma maksas, pamatojoties uz audzēkņa likumiskā pārstāvja iesniegum</w:t>
      </w:r>
      <w:r w:rsidR="000163B8">
        <w:rPr>
          <w:rFonts w:ascii="Arial" w:hAnsi="Arial" w:cs="Arial"/>
          <w:color w:val="000000" w:themeColor="text1"/>
          <w:shd w:val="clear" w:color="auto" w:fill="FFFFFF"/>
        </w:rPr>
        <w:t>u</w:t>
      </w:r>
      <w:r w:rsidRPr="007F3322">
        <w:rPr>
          <w:rFonts w:ascii="Arial" w:hAnsi="Arial" w:cs="Arial"/>
          <w:color w:val="000000" w:themeColor="text1"/>
          <w:shd w:val="clear" w:color="auto" w:fill="FFFFFF"/>
        </w:rPr>
        <w:t>, attiecīgajā mācību gadā atbrīvo, ja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7F3322">
        <w:rPr>
          <w:rFonts w:ascii="Arial" w:hAnsi="Arial" w:cs="Arial"/>
          <w:color w:val="000000" w:themeColor="text1"/>
          <w:shd w:val="clear" w:color="auto" w:fill="FFFFFF"/>
        </w:rPr>
        <w:t>izglītojamais ir no daudzbērnu ģimenes</w:t>
      </w:r>
      <w:r w:rsidR="006E4ADC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6C3B8A9C" w14:textId="77777777" w:rsidR="00B75112" w:rsidRDefault="00B75112" w:rsidP="00B75112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2"/>
          <w:lang w:eastAsia="zh-CN" w:bidi="hi-IN"/>
        </w:rPr>
      </w:pPr>
    </w:p>
    <w:p w14:paraId="6B35BBA0" w14:textId="77777777" w:rsidR="00B75112" w:rsidRPr="00B75112" w:rsidRDefault="00B75112" w:rsidP="00B75112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2"/>
          <w:lang w:eastAsia="zh-CN" w:bidi="hi-IN"/>
        </w:rPr>
      </w:pPr>
    </w:p>
    <w:p w14:paraId="6376F413" w14:textId="427AC229" w:rsidR="007F3322" w:rsidRPr="001E2066" w:rsidRDefault="006E4ADC" w:rsidP="000742AB">
      <w:pPr>
        <w:pStyle w:val="ListParagraph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2"/>
          <w:lang w:eastAsia="zh-CN" w:bidi="hi-IN"/>
        </w:rPr>
      </w:pPr>
      <w:r>
        <w:rPr>
          <w:rFonts w:ascii="Arial" w:eastAsia="Times New Roman" w:hAnsi="Arial" w:cs="Arial"/>
          <w:kern w:val="2"/>
          <w:lang w:eastAsia="zh-CN" w:bidi="hi-IN"/>
        </w:rPr>
        <w:t>Izglītības pārvalde informē, ka interešu izglītība Dienvidkurzemes novadā ir bezmaksas;</w:t>
      </w:r>
    </w:p>
    <w:p w14:paraId="545EB134" w14:textId="0FD5F367" w:rsidR="001E2066" w:rsidRDefault="00B14455" w:rsidP="000742AB">
      <w:pPr>
        <w:pStyle w:val="ListParagraph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2"/>
          <w:lang w:eastAsia="zh-CN" w:bidi="hi-IN"/>
        </w:rPr>
      </w:pPr>
      <w:r>
        <w:rPr>
          <w:rFonts w:ascii="Arial" w:eastAsia="Times New Roman" w:hAnsi="Arial" w:cs="Arial"/>
          <w:color w:val="000000" w:themeColor="text1"/>
          <w:kern w:val="2"/>
          <w:lang w:eastAsia="zh-CN" w:bidi="hi-IN"/>
        </w:rPr>
        <w:t>Kultūras pārvalde informē, ka Dienvidkurzemes novadā notiek ļoti daudz</w:t>
      </w:r>
      <w:r w:rsidR="00B75112">
        <w:rPr>
          <w:rFonts w:ascii="Arial" w:eastAsia="Times New Roman" w:hAnsi="Arial" w:cs="Arial"/>
          <w:color w:val="000000" w:themeColor="text1"/>
          <w:kern w:val="2"/>
          <w:lang w:eastAsia="zh-CN" w:bidi="hi-IN"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2"/>
          <w:lang w:eastAsia="zh-CN" w:bidi="hi-IN"/>
        </w:rPr>
        <w:t>bezmaksas kultūras pasākumi, kurus laipni aicina apmeklēt</w:t>
      </w:r>
      <w:r w:rsidR="00B75112">
        <w:rPr>
          <w:rFonts w:ascii="Arial" w:eastAsia="Times New Roman" w:hAnsi="Arial" w:cs="Arial"/>
          <w:color w:val="000000" w:themeColor="text1"/>
          <w:kern w:val="2"/>
          <w:lang w:eastAsia="zh-CN" w:bidi="hi-IN"/>
        </w:rPr>
        <w:t xml:space="preserve"> atbilstoši vecumam</w:t>
      </w:r>
      <w:r w:rsidR="00FE0D62">
        <w:rPr>
          <w:rFonts w:ascii="Arial" w:eastAsia="Times New Roman" w:hAnsi="Arial" w:cs="Arial"/>
          <w:color w:val="000000" w:themeColor="text1"/>
          <w:kern w:val="2"/>
          <w:lang w:eastAsia="zh-CN" w:bidi="hi-IN"/>
        </w:rPr>
        <w:t>, vajadzībām</w:t>
      </w:r>
      <w:r w:rsidR="00B75112">
        <w:rPr>
          <w:rFonts w:ascii="Arial" w:eastAsia="Times New Roman" w:hAnsi="Arial" w:cs="Arial"/>
          <w:color w:val="000000" w:themeColor="text1"/>
          <w:kern w:val="2"/>
          <w:lang w:eastAsia="zh-CN" w:bidi="hi-IN"/>
        </w:rPr>
        <w:t xml:space="preserve"> un interesēm.</w:t>
      </w:r>
    </w:p>
    <w:p w14:paraId="38695DFB" w14:textId="4491406D" w:rsidR="00355CEE" w:rsidRPr="007D01E0" w:rsidRDefault="00355CEE" w:rsidP="002B1FCF">
      <w:pPr>
        <w:widowControl w:val="0"/>
        <w:suppressAutoHyphens/>
        <w:spacing w:after="0" w:line="360" w:lineRule="auto"/>
        <w:ind w:firstLine="720"/>
        <w:jc w:val="both"/>
        <w:rPr>
          <w:rFonts w:ascii="Arial" w:eastAsia="Times New Roman" w:hAnsi="Arial" w:cs="Arial"/>
          <w:color w:val="000000" w:themeColor="text1"/>
          <w:kern w:val="2"/>
          <w:lang w:eastAsia="zh-CN" w:bidi="hi-IN"/>
        </w:rPr>
      </w:pPr>
      <w:r>
        <w:rPr>
          <w:rFonts w:ascii="Arial" w:eastAsia="Times New Roman" w:hAnsi="Arial" w:cs="Arial"/>
          <w:color w:val="000000" w:themeColor="text1"/>
          <w:kern w:val="2"/>
          <w:lang w:eastAsia="zh-CN" w:bidi="hi-IN"/>
        </w:rPr>
        <w:t xml:space="preserve">Sociālam dienestam </w:t>
      </w:r>
      <w:r w:rsidR="005A4980">
        <w:rPr>
          <w:rFonts w:ascii="Arial" w:eastAsia="Times New Roman" w:hAnsi="Arial" w:cs="Arial"/>
          <w:color w:val="000000" w:themeColor="text1"/>
          <w:kern w:val="2"/>
          <w:lang w:eastAsia="zh-CN" w:bidi="hi-IN"/>
        </w:rPr>
        <w:t>svarīga</w:t>
      </w:r>
      <w:r>
        <w:rPr>
          <w:rFonts w:ascii="Arial" w:eastAsia="Times New Roman" w:hAnsi="Arial" w:cs="Arial"/>
          <w:color w:val="000000" w:themeColor="text1"/>
          <w:kern w:val="2"/>
          <w:lang w:eastAsia="zh-CN" w:bidi="hi-IN"/>
        </w:rPr>
        <w:t xml:space="preserve"> ir </w:t>
      </w:r>
      <w:r w:rsidR="005A4980">
        <w:rPr>
          <w:rFonts w:ascii="Arial" w:eastAsia="Times New Roman" w:hAnsi="Arial" w:cs="Arial"/>
          <w:color w:val="000000" w:themeColor="text1"/>
          <w:kern w:val="2"/>
          <w:lang w:eastAsia="zh-CN" w:bidi="hi-IN"/>
        </w:rPr>
        <w:t>katra</w:t>
      </w:r>
      <w:r>
        <w:rPr>
          <w:rFonts w:ascii="Arial" w:eastAsia="Times New Roman" w:hAnsi="Arial" w:cs="Arial"/>
          <w:color w:val="000000" w:themeColor="text1"/>
          <w:kern w:val="2"/>
          <w:lang w:eastAsia="zh-CN" w:bidi="hi-IN"/>
        </w:rPr>
        <w:t xml:space="preserve"> Di</w:t>
      </w:r>
      <w:r w:rsidR="005A4980">
        <w:rPr>
          <w:rFonts w:ascii="Arial" w:eastAsia="Times New Roman" w:hAnsi="Arial" w:cs="Arial"/>
          <w:color w:val="000000" w:themeColor="text1"/>
          <w:kern w:val="2"/>
          <w:lang w:eastAsia="zh-CN" w:bidi="hi-IN"/>
        </w:rPr>
        <w:t>envidkurzemes novada iedzīvotāja labklājība</w:t>
      </w:r>
      <w:r w:rsidR="00FE0D62">
        <w:rPr>
          <w:rFonts w:ascii="Arial" w:eastAsia="Times New Roman" w:hAnsi="Arial" w:cs="Arial"/>
          <w:color w:val="000000" w:themeColor="text1"/>
          <w:kern w:val="2"/>
          <w:lang w:eastAsia="zh-CN" w:bidi="hi-IN"/>
        </w:rPr>
        <w:t xml:space="preserve"> un labbūtība</w:t>
      </w:r>
      <w:r w:rsidR="002B1FCF">
        <w:rPr>
          <w:rFonts w:ascii="Arial" w:eastAsia="Times New Roman" w:hAnsi="Arial" w:cs="Arial"/>
          <w:color w:val="000000" w:themeColor="text1"/>
          <w:kern w:val="2"/>
          <w:lang w:eastAsia="zh-CN" w:bidi="hi-IN"/>
        </w:rPr>
        <w:t>, kā arī viņu iesaistīšanās kultūras dzīvē, izglītošanās procesā, sociālās sfēras jautājumu risināšanā.</w:t>
      </w:r>
    </w:p>
    <w:p w14:paraId="6015C218" w14:textId="77777777" w:rsidR="00D225D4" w:rsidRPr="00AE7388" w:rsidRDefault="00D225D4" w:rsidP="00B57F69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14:paraId="75324A13" w14:textId="77777777" w:rsidR="00700392" w:rsidRPr="00AE7388" w:rsidRDefault="00700392" w:rsidP="00D225D4">
      <w:pPr>
        <w:widowControl w:val="0"/>
        <w:suppressAutoHyphens/>
        <w:spacing w:after="0" w:line="360" w:lineRule="auto"/>
        <w:ind w:firstLine="720"/>
        <w:rPr>
          <w:rFonts w:ascii="Arial" w:eastAsia="Times New Roman" w:hAnsi="Arial" w:cs="Arial"/>
          <w:kern w:val="2"/>
          <w:lang w:eastAsia="zh-CN" w:bidi="hi-IN"/>
        </w:rPr>
      </w:pPr>
    </w:p>
    <w:p w14:paraId="0DE35DB9" w14:textId="3F88ABC2" w:rsidR="00357105" w:rsidRDefault="00357105" w:rsidP="0035710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Sociālā dienesta vadītājas </w:t>
      </w:r>
      <w:r w:rsidR="0026729F">
        <w:rPr>
          <w:rFonts w:ascii="Arial" w:eastAsia="Calibri" w:hAnsi="Arial" w:cs="Arial"/>
        </w:rPr>
        <w:t xml:space="preserve">p.i.       </w:t>
      </w:r>
      <w:r>
        <w:rPr>
          <w:rFonts w:ascii="Arial" w:eastAsia="Calibri" w:hAnsi="Arial" w:cs="Arial"/>
        </w:rPr>
        <w:t xml:space="preserve">                                              O.Strēle</w:t>
      </w:r>
    </w:p>
    <w:p w14:paraId="23945EAA" w14:textId="77777777" w:rsidR="00700392" w:rsidRPr="00AE7388" w:rsidRDefault="00700392" w:rsidP="00AE7388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lang w:eastAsia="zh-CN" w:bidi="hi-IN"/>
        </w:rPr>
      </w:pPr>
    </w:p>
    <w:p w14:paraId="1F39B368" w14:textId="77777777" w:rsidR="00D225D4" w:rsidRPr="00AE7388" w:rsidRDefault="00D225D4" w:rsidP="00D225D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zh-CN" w:bidi="hi-IN"/>
        </w:rPr>
      </w:pPr>
    </w:p>
    <w:p w14:paraId="03A45C1A" w14:textId="7518DC9F" w:rsidR="00D225D4" w:rsidRPr="00AE7388" w:rsidRDefault="00357105" w:rsidP="00AE738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Geležina</w:t>
      </w:r>
      <w:r w:rsidR="00D225D4" w:rsidRPr="00AE7388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</w:t>
      </w:r>
      <w:r w:rsidR="00A70DAA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2571</w:t>
      </w:r>
      <w:r w:rsidR="004007D7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4924</w:t>
      </w:r>
    </w:p>
    <w:p w14:paraId="536DF137" w14:textId="1BD0B651" w:rsidR="00D225D4" w:rsidRPr="004B7B05" w:rsidRDefault="005F4021" w:rsidP="00AE738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</w:pPr>
      <w:hyperlink r:id="rId7" w:history="1">
        <w:r w:rsidR="00357105" w:rsidRPr="00852A48">
          <w:rPr>
            <w:rStyle w:val="Hyperlink"/>
            <w:rFonts w:ascii="Arial" w:eastAsia="Times New Roman" w:hAnsi="Arial" w:cs="Arial"/>
            <w:kern w:val="2"/>
            <w:sz w:val="18"/>
            <w:szCs w:val="18"/>
            <w:lang w:eastAsia="zh-CN" w:bidi="hi-IN"/>
          </w:rPr>
          <w:t>liga.gelezina@dkn.lv</w:t>
        </w:r>
      </w:hyperlink>
    </w:p>
    <w:p w14:paraId="51A71AA9" w14:textId="68006C2E" w:rsidR="00AE7388" w:rsidRDefault="00AE7388" w:rsidP="00AE738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</w:pPr>
    </w:p>
    <w:p w14:paraId="73432149" w14:textId="7160E208" w:rsidR="00AE7388" w:rsidRDefault="00AE7388" w:rsidP="00AE738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</w:pPr>
    </w:p>
    <w:p w14:paraId="41F4922C" w14:textId="77777777" w:rsidR="00737579" w:rsidRDefault="00737579" w:rsidP="00AE738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</w:pPr>
    </w:p>
    <w:p w14:paraId="1A744398" w14:textId="77777777" w:rsidR="00737579" w:rsidRDefault="00737579" w:rsidP="00AE738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</w:pPr>
    </w:p>
    <w:p w14:paraId="55F72807" w14:textId="77777777" w:rsidR="00737579" w:rsidRDefault="00737579" w:rsidP="00AE738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</w:pPr>
    </w:p>
    <w:p w14:paraId="2CCC3821" w14:textId="77777777" w:rsidR="00AE7388" w:rsidRPr="00AE7388" w:rsidRDefault="00AE7388" w:rsidP="00AE738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</w:pPr>
    </w:p>
    <w:p w14:paraId="5CEA3344" w14:textId="128DC4D4" w:rsidR="004E29E8" w:rsidRPr="003C19A2" w:rsidRDefault="004E29E8" w:rsidP="003C19A2">
      <w:pPr>
        <w:jc w:val="center"/>
        <w:rPr>
          <w:rFonts w:ascii="Arial" w:hAnsi="Arial" w:cs="Arial"/>
        </w:rPr>
      </w:pPr>
    </w:p>
    <w:p w14:paraId="7932095D" w14:textId="77777777" w:rsidR="0026729F" w:rsidRDefault="0026729F" w:rsidP="003C19A2">
      <w:pPr>
        <w:ind w:left="-142"/>
        <w:jc w:val="center"/>
        <w:rPr>
          <w:rFonts w:ascii="Arial" w:hAnsi="Arial" w:cs="Arial"/>
          <w:sz w:val="20"/>
          <w:szCs w:val="20"/>
        </w:rPr>
      </w:pPr>
    </w:p>
    <w:p w14:paraId="0F9E3777" w14:textId="77777777" w:rsidR="0026729F" w:rsidRDefault="0026729F" w:rsidP="003C19A2">
      <w:pPr>
        <w:ind w:left="-142"/>
        <w:jc w:val="center"/>
        <w:rPr>
          <w:rFonts w:ascii="Arial" w:hAnsi="Arial" w:cs="Arial"/>
          <w:sz w:val="20"/>
          <w:szCs w:val="20"/>
        </w:rPr>
      </w:pPr>
    </w:p>
    <w:p w14:paraId="43C27B50" w14:textId="77777777" w:rsidR="0026729F" w:rsidRDefault="0026729F" w:rsidP="003C19A2">
      <w:pPr>
        <w:ind w:left="-142"/>
        <w:jc w:val="center"/>
        <w:rPr>
          <w:rFonts w:ascii="Arial" w:hAnsi="Arial" w:cs="Arial"/>
          <w:sz w:val="20"/>
          <w:szCs w:val="20"/>
        </w:rPr>
      </w:pPr>
    </w:p>
    <w:p w14:paraId="170196EA" w14:textId="77777777" w:rsidR="0026729F" w:rsidRDefault="0026729F" w:rsidP="003C19A2">
      <w:pPr>
        <w:ind w:left="-142"/>
        <w:jc w:val="center"/>
        <w:rPr>
          <w:rFonts w:ascii="Arial" w:hAnsi="Arial" w:cs="Arial"/>
          <w:sz w:val="20"/>
          <w:szCs w:val="20"/>
        </w:rPr>
      </w:pPr>
    </w:p>
    <w:p w14:paraId="63C4ABF7" w14:textId="30996FCB" w:rsidR="00AE7388" w:rsidRPr="00737579" w:rsidRDefault="00AE7388" w:rsidP="003C19A2">
      <w:pPr>
        <w:ind w:left="-142"/>
        <w:jc w:val="center"/>
        <w:rPr>
          <w:rFonts w:ascii="Arial" w:hAnsi="Arial" w:cs="Arial"/>
          <w:sz w:val="20"/>
          <w:szCs w:val="20"/>
        </w:rPr>
      </w:pPr>
      <w:r w:rsidRPr="00737579">
        <w:rPr>
          <w:rFonts w:ascii="Arial" w:hAnsi="Arial" w:cs="Arial"/>
          <w:sz w:val="20"/>
          <w:szCs w:val="20"/>
        </w:rPr>
        <w:t>*DOKUMENTS PARAKSTĪTS AR DROŠU ELEKTRONISKO PARAKSTU UN SATUR LAIKA ZĪMOGU.</w:t>
      </w:r>
    </w:p>
    <w:sectPr w:rsidR="00AE7388" w:rsidRPr="00737579" w:rsidSect="006563EE">
      <w:pgSz w:w="11906" w:h="16838"/>
      <w:pgMar w:top="142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5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FA3"/>
    <w:multiLevelType w:val="hybridMultilevel"/>
    <w:tmpl w:val="2E4CA804"/>
    <w:lvl w:ilvl="0" w:tplc="3286BD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3D1047"/>
    <w:multiLevelType w:val="hybridMultilevel"/>
    <w:tmpl w:val="07E0966C"/>
    <w:lvl w:ilvl="0" w:tplc="CB343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D4"/>
    <w:rsid w:val="000163B8"/>
    <w:rsid w:val="00025EB4"/>
    <w:rsid w:val="0006046E"/>
    <w:rsid w:val="00072142"/>
    <w:rsid w:val="000742AB"/>
    <w:rsid w:val="000D3525"/>
    <w:rsid w:val="000D36B3"/>
    <w:rsid w:val="001E2066"/>
    <w:rsid w:val="0026729F"/>
    <w:rsid w:val="002940B0"/>
    <w:rsid w:val="00296916"/>
    <w:rsid w:val="002B1FCF"/>
    <w:rsid w:val="002F66B7"/>
    <w:rsid w:val="003508C5"/>
    <w:rsid w:val="00355CEE"/>
    <w:rsid w:val="00357105"/>
    <w:rsid w:val="0036236C"/>
    <w:rsid w:val="00387BB6"/>
    <w:rsid w:val="003B01E7"/>
    <w:rsid w:val="003C19A2"/>
    <w:rsid w:val="004007D7"/>
    <w:rsid w:val="0042311C"/>
    <w:rsid w:val="00460B69"/>
    <w:rsid w:val="004A3CB0"/>
    <w:rsid w:val="004B7B05"/>
    <w:rsid w:val="004E29E8"/>
    <w:rsid w:val="0050106D"/>
    <w:rsid w:val="005363BF"/>
    <w:rsid w:val="00564ADC"/>
    <w:rsid w:val="005A41A3"/>
    <w:rsid w:val="005A4980"/>
    <w:rsid w:val="005F4021"/>
    <w:rsid w:val="00631BDE"/>
    <w:rsid w:val="006563EE"/>
    <w:rsid w:val="00671173"/>
    <w:rsid w:val="00672939"/>
    <w:rsid w:val="006B3370"/>
    <w:rsid w:val="006E4ADC"/>
    <w:rsid w:val="00700392"/>
    <w:rsid w:val="007309E7"/>
    <w:rsid w:val="00737579"/>
    <w:rsid w:val="00761846"/>
    <w:rsid w:val="00784773"/>
    <w:rsid w:val="007D01E0"/>
    <w:rsid w:val="007F3322"/>
    <w:rsid w:val="0087338C"/>
    <w:rsid w:val="008F2184"/>
    <w:rsid w:val="008F758C"/>
    <w:rsid w:val="00945604"/>
    <w:rsid w:val="00945D61"/>
    <w:rsid w:val="00986025"/>
    <w:rsid w:val="009E0BF1"/>
    <w:rsid w:val="009E676D"/>
    <w:rsid w:val="00A51CE5"/>
    <w:rsid w:val="00A66C53"/>
    <w:rsid w:val="00A70DAA"/>
    <w:rsid w:val="00AC0598"/>
    <w:rsid w:val="00AD7747"/>
    <w:rsid w:val="00AE7388"/>
    <w:rsid w:val="00B14455"/>
    <w:rsid w:val="00B20A48"/>
    <w:rsid w:val="00B31872"/>
    <w:rsid w:val="00B34330"/>
    <w:rsid w:val="00B57F69"/>
    <w:rsid w:val="00B75112"/>
    <w:rsid w:val="00BA2B9E"/>
    <w:rsid w:val="00BB5E21"/>
    <w:rsid w:val="00C109B7"/>
    <w:rsid w:val="00C9618D"/>
    <w:rsid w:val="00CA298F"/>
    <w:rsid w:val="00D225D4"/>
    <w:rsid w:val="00D227F7"/>
    <w:rsid w:val="00D96ED8"/>
    <w:rsid w:val="00E074C7"/>
    <w:rsid w:val="00E07F21"/>
    <w:rsid w:val="00E517C6"/>
    <w:rsid w:val="00E74CC4"/>
    <w:rsid w:val="00F931B4"/>
    <w:rsid w:val="00FE0D62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CD7A"/>
  <w15:docId w15:val="{3A14FBF5-AAAE-4129-85B7-EBA6BE65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D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5D4"/>
    <w:rPr>
      <w:color w:val="0000FF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98602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F21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ga.gelezina@dkn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ais.dienests@dkn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1786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</dc:creator>
  <cp:lastModifiedBy>User</cp:lastModifiedBy>
  <cp:revision>2</cp:revision>
  <cp:lastPrinted>2024-02-26T08:41:00Z</cp:lastPrinted>
  <dcterms:created xsi:type="dcterms:W3CDTF">2024-02-28T14:55:00Z</dcterms:created>
  <dcterms:modified xsi:type="dcterms:W3CDTF">2024-02-28T14:55:00Z</dcterms:modified>
</cp:coreProperties>
</file>