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98" w:rsidRDefault="00894B93" w:rsidP="00BC3598">
      <w:pPr>
        <w:jc w:val="center"/>
      </w:pPr>
      <w:bookmarkStart w:id="0" w:name="_GoBack"/>
      <w:bookmarkEnd w:id="0"/>
      <w:r>
        <w:t>Dobelē</w:t>
      </w:r>
    </w:p>
    <w:p w:rsidR="00BC3598" w:rsidRDefault="00BC3598" w:rsidP="00BC3598"/>
    <w:tbl>
      <w:tblPr>
        <w:tblW w:w="9214" w:type="dxa"/>
        <w:tblLook w:val="04A0" w:firstRow="1" w:lastRow="0" w:firstColumn="1" w:lastColumn="0" w:noHBand="0" w:noVBand="1"/>
      </w:tblPr>
      <w:tblGrid>
        <w:gridCol w:w="4508"/>
        <w:gridCol w:w="4706"/>
      </w:tblGrid>
      <w:tr w:rsidR="005D1B93" w:rsidTr="004346A2">
        <w:tc>
          <w:tcPr>
            <w:tcW w:w="4508" w:type="dxa"/>
            <w:shd w:val="clear" w:color="auto" w:fill="auto"/>
          </w:tcPr>
          <w:p w:rsidR="00DE7A96" w:rsidRDefault="00894B93" w:rsidP="00DE7A96">
            <w:pPr>
              <w:rPr>
                <w:b/>
              </w:rPr>
            </w:pPr>
            <w:r>
              <w:rPr>
                <w:b/>
              </w:rPr>
              <w:t>15.02.2024. Nr.</w:t>
            </w:r>
            <w:r w:rsidR="00DB49DD">
              <w:t xml:space="preserve"> </w:t>
            </w:r>
            <w:r w:rsidR="00DB49DD" w:rsidRPr="00DB49DD">
              <w:rPr>
                <w:b/>
              </w:rPr>
              <w:t>2.5/2024/606</w:t>
            </w:r>
          </w:p>
          <w:p w:rsidR="00440AE5" w:rsidRPr="00DB49DD" w:rsidRDefault="00894B93" w:rsidP="00DE7A96">
            <w:r w:rsidRPr="00DB49DD">
              <w:t>Uz Nr. V-39-02/2024 no 13.02.2024.</w:t>
            </w:r>
          </w:p>
          <w:p w:rsidR="00200533" w:rsidRPr="00200533" w:rsidRDefault="00200533" w:rsidP="00B92A36"/>
        </w:tc>
        <w:tc>
          <w:tcPr>
            <w:tcW w:w="4706" w:type="dxa"/>
            <w:shd w:val="clear" w:color="auto" w:fill="auto"/>
          </w:tcPr>
          <w:p w:rsidR="004346A2" w:rsidRDefault="00894B93" w:rsidP="004346A2">
            <w:pPr>
              <w:jc w:val="right"/>
              <w:rPr>
                <w:b/>
              </w:rPr>
            </w:pPr>
            <w:r>
              <w:rPr>
                <w:b/>
              </w:rPr>
              <w:t xml:space="preserve">Biedrībai </w:t>
            </w:r>
            <w:r w:rsidR="00440AE5">
              <w:rPr>
                <w:b/>
              </w:rPr>
              <w:t xml:space="preserve">“Latvijas Daudzbērnu </w:t>
            </w:r>
          </w:p>
          <w:p w:rsidR="00440AE5" w:rsidRDefault="00894B93" w:rsidP="004346A2">
            <w:pPr>
              <w:jc w:val="right"/>
              <w:rPr>
                <w:b/>
              </w:rPr>
            </w:pPr>
            <w:r>
              <w:rPr>
                <w:b/>
              </w:rPr>
              <w:t>ģimeņu apvienība”</w:t>
            </w:r>
          </w:p>
          <w:p w:rsidR="00200533" w:rsidRPr="00200533" w:rsidRDefault="00894B93" w:rsidP="00DE7A96">
            <w:pPr>
              <w:jc w:val="right"/>
            </w:pPr>
            <w:r>
              <w:t xml:space="preserve">e-pasts: </w:t>
            </w:r>
            <w:r w:rsidR="00440AE5">
              <w:t>laiks.gimene</w:t>
            </w:r>
            <w:r w:rsidR="00395667">
              <w:t>i</w:t>
            </w:r>
            <w:r w:rsidR="00AA2455">
              <w:t>@gmail.com</w:t>
            </w:r>
          </w:p>
        </w:tc>
      </w:tr>
    </w:tbl>
    <w:p w:rsidR="00DE7A96" w:rsidRDefault="00DE7A96" w:rsidP="00DE7A96">
      <w:pPr>
        <w:rPr>
          <w:b/>
          <w:bCs/>
        </w:rPr>
      </w:pPr>
    </w:p>
    <w:p w:rsidR="00440AE5" w:rsidRDefault="00894B93" w:rsidP="003D5978">
      <w:pPr>
        <w:rPr>
          <w:b/>
          <w:bCs/>
        </w:rPr>
      </w:pPr>
      <w:r w:rsidRPr="00DD2886">
        <w:rPr>
          <w:b/>
          <w:bCs/>
        </w:rPr>
        <w:t xml:space="preserve">Par </w:t>
      </w:r>
      <w:r>
        <w:rPr>
          <w:b/>
          <w:bCs/>
        </w:rPr>
        <w:t xml:space="preserve">pašvaldības brīvprātīgajām </w:t>
      </w:r>
    </w:p>
    <w:p w:rsidR="00DE7A96" w:rsidRDefault="00894B93" w:rsidP="00DE7A96">
      <w:pPr>
        <w:rPr>
          <w:b/>
          <w:bCs/>
        </w:rPr>
      </w:pPr>
      <w:r>
        <w:rPr>
          <w:b/>
          <w:bCs/>
        </w:rPr>
        <w:t>iniciatīvām atbalstīt daudzbērnu ģimenes</w:t>
      </w:r>
    </w:p>
    <w:p w:rsidR="00DE7A96" w:rsidRDefault="00DE7A96" w:rsidP="00DE7A96">
      <w:pPr>
        <w:spacing w:line="360" w:lineRule="auto"/>
        <w:ind w:firstLine="720"/>
        <w:jc w:val="both"/>
      </w:pPr>
    </w:p>
    <w:p w:rsidR="00DE7A96" w:rsidRPr="00F04DFF" w:rsidRDefault="00894B93" w:rsidP="00F04DFF">
      <w:pPr>
        <w:spacing w:after="120"/>
        <w:ind w:firstLine="720"/>
        <w:jc w:val="both"/>
        <w:rPr>
          <w:rFonts w:eastAsia="Calibri"/>
        </w:rPr>
      </w:pPr>
      <w:r>
        <w:rPr>
          <w:rFonts w:eastAsia="Calibri"/>
        </w:rPr>
        <w:t>Atbildot uz J</w:t>
      </w:r>
      <w:r w:rsidR="00440AE5" w:rsidRPr="00F04DFF">
        <w:rPr>
          <w:rFonts w:eastAsia="Calibri"/>
        </w:rPr>
        <w:t xml:space="preserve">ūsu 2024.gada 13.februāra vēstuli </w:t>
      </w:r>
      <w:r w:rsidR="00440AE5" w:rsidRPr="004346A2">
        <w:rPr>
          <w:rFonts w:eastAsia="Calibri"/>
          <w:i/>
        </w:rPr>
        <w:t>“Par pašvaldības brīvprātīgajām iniciatīvām atbalstīt daudzbērnu ģimenes”</w:t>
      </w:r>
      <w:r w:rsidR="00440AE5" w:rsidRPr="00F04DFF">
        <w:rPr>
          <w:rFonts w:eastAsia="Calibri"/>
        </w:rPr>
        <w:t>, sniedzam šādu informāciju:</w:t>
      </w:r>
    </w:p>
    <w:p w:rsidR="00D85DEA" w:rsidRPr="00D65E87" w:rsidRDefault="00894B93" w:rsidP="004346A2">
      <w:pPr>
        <w:pStyle w:val="tv213"/>
        <w:numPr>
          <w:ilvl w:val="3"/>
          <w:numId w:val="6"/>
        </w:numPr>
        <w:ind w:left="993" w:hanging="284"/>
        <w:jc w:val="both"/>
        <w:rPr>
          <w:lang w:val="lv-LV"/>
        </w:rPr>
      </w:pPr>
      <w:r>
        <w:rPr>
          <w:lang w:val="lv-LV"/>
        </w:rPr>
        <w:t>Pirmā b</w:t>
      </w:r>
      <w:r w:rsidR="00440AE5" w:rsidRPr="00BA05D5">
        <w:rPr>
          <w:lang w:val="lv-LV"/>
        </w:rPr>
        <w:t xml:space="preserve">ērna piedzimšanas pabalsts </w:t>
      </w:r>
      <w:r w:rsidR="00440AE5" w:rsidRPr="00F04DFF">
        <w:rPr>
          <w:lang w:val="lv-LV"/>
        </w:rPr>
        <w:t xml:space="preserve">ir </w:t>
      </w:r>
      <w:r w:rsidR="00440AE5" w:rsidRPr="00BA05D5">
        <w:rPr>
          <w:lang w:val="lv-LV"/>
        </w:rPr>
        <w:t xml:space="preserve">200 </w:t>
      </w:r>
      <w:r>
        <w:rPr>
          <w:lang w:val="lv-LV"/>
        </w:rPr>
        <w:t>EUR</w:t>
      </w:r>
      <w:r w:rsidR="00440AE5" w:rsidRPr="00BA05D5">
        <w:rPr>
          <w:lang w:val="lv-LV"/>
        </w:rPr>
        <w:t xml:space="preserve">. Arī par katru nākamo </w:t>
      </w:r>
      <w:r>
        <w:rPr>
          <w:lang w:val="lv-LV"/>
        </w:rPr>
        <w:t>jaundzimušo</w:t>
      </w:r>
      <w:r w:rsidR="00440AE5" w:rsidRPr="00BA05D5">
        <w:rPr>
          <w:lang w:val="lv-LV"/>
        </w:rPr>
        <w:t xml:space="preserve"> tiek izmaksāts šāds vienreizējs pabalsts. Papildus pie bērna dzimšanas reģistrēšanas dāvanā ir grāmata vecākiem, kā arī pirmajā dzīves gadā tiek pasniegta saktiņa, kas atspoguļota novada ģerbonī</w:t>
      </w:r>
      <w:r>
        <w:rPr>
          <w:lang w:val="lv-LV"/>
        </w:rPr>
        <w:t xml:space="preserve">. </w:t>
      </w:r>
      <w:r w:rsidRPr="00D65E87">
        <w:rPr>
          <w:lang w:val="lv-LV"/>
        </w:rPr>
        <w:t>Ja vienās dzemdībās piedzimst divi bērni, pabalsts ir 600 E</w:t>
      </w:r>
      <w:r w:rsidRPr="00D65E87">
        <w:rPr>
          <w:lang w:val="lv-LV"/>
        </w:rPr>
        <w:t>UR,  ja vienās dzemdībās piedzimst trīs bērni - 1000,00 EUR. Gadījumos, kad vienās dzemdībās piedzimst četri un vairāk bērni, pabalsta apmēru nosaka Dobeles novada dome ar lēmumu.</w:t>
      </w:r>
    </w:p>
    <w:p w:rsidR="00D66EC4" w:rsidRPr="00BA05D5" w:rsidRDefault="00894B93" w:rsidP="004346A2">
      <w:pPr>
        <w:numPr>
          <w:ilvl w:val="0"/>
          <w:numId w:val="6"/>
        </w:numPr>
        <w:spacing w:before="100" w:beforeAutospacing="1" w:after="120"/>
        <w:ind w:left="993" w:hanging="284"/>
        <w:jc w:val="both"/>
      </w:pPr>
      <w:r w:rsidRPr="00F04DFF">
        <w:t>D</w:t>
      </w:r>
      <w:r w:rsidRPr="00BA05D5">
        <w:t>audzbērnu ģimen</w:t>
      </w:r>
      <w:r w:rsidRPr="00F04DFF">
        <w:t>ei</w:t>
      </w:r>
      <w:r w:rsidRPr="00BA05D5">
        <w:t>, audžuģimene</w:t>
      </w:r>
      <w:r w:rsidRPr="00F04DFF">
        <w:t>i</w:t>
      </w:r>
      <w:r w:rsidRPr="00BA05D5">
        <w:t xml:space="preserve"> vai ģimene</w:t>
      </w:r>
      <w:r w:rsidRPr="00F04DFF">
        <w:t>i</w:t>
      </w:r>
      <w:r w:rsidRPr="00BA05D5">
        <w:t>, kurā aug bērns ar invaliditāti</w:t>
      </w:r>
      <w:r w:rsidRPr="00BA05D5">
        <w:t>, kā arī maznodrošināta</w:t>
      </w:r>
      <w:r w:rsidRPr="00F04DFF">
        <w:t>i</w:t>
      </w:r>
      <w:r w:rsidRPr="00BA05D5">
        <w:t xml:space="preserve"> vai trūcīga ģimene</w:t>
      </w:r>
      <w:r w:rsidRPr="00F04DFF">
        <w:t>i</w:t>
      </w:r>
      <w:r w:rsidRPr="00BA05D5">
        <w:t xml:space="preserve"> ē</w:t>
      </w:r>
      <w:r w:rsidR="00F04DFF">
        <w:t>dinā</w:t>
      </w:r>
      <w:r w:rsidRPr="00BA05D5">
        <w:t xml:space="preserve">šanas izmaksas </w:t>
      </w:r>
      <w:r w:rsidRPr="00F04DFF">
        <w:t>pirmsskolas izglītības iestādē</w:t>
      </w:r>
      <w:r w:rsidRPr="00BA05D5">
        <w:t xml:space="preserve"> sedz pašvaldība. </w:t>
      </w:r>
      <w:r w:rsidRPr="00F04DFF">
        <w:t>B</w:t>
      </w:r>
      <w:r w:rsidRPr="00BA05D5">
        <w:t xml:space="preserve">ezmaksas ēdināšana ir visiem </w:t>
      </w:r>
      <w:r w:rsidRPr="00F04DFF">
        <w:t>pirmsskolas bērniem</w:t>
      </w:r>
      <w:r w:rsidRPr="00BA05D5">
        <w:t xml:space="preserve"> vecumā no 5-6 gadi</w:t>
      </w:r>
      <w:r w:rsidRPr="00F04DFF">
        <w:t>em</w:t>
      </w:r>
      <w:r w:rsidR="00F04DFF">
        <w:t>;</w:t>
      </w:r>
      <w:r w:rsidRPr="00BA05D5">
        <w:t xml:space="preserve"> </w:t>
      </w:r>
    </w:p>
    <w:p w:rsidR="00D66EC4" w:rsidRPr="00F04DFF" w:rsidRDefault="00894B93" w:rsidP="00F04DFF">
      <w:pPr>
        <w:spacing w:before="100" w:beforeAutospacing="1" w:after="120"/>
        <w:ind w:left="720"/>
        <w:jc w:val="both"/>
      </w:pPr>
      <w:r w:rsidRPr="00F04DFF">
        <w:t>Pusdienu</w:t>
      </w:r>
      <w:r w:rsidRPr="00BA05D5">
        <w:t xml:space="preserve"> izmaksas arī visās </w:t>
      </w:r>
      <w:r w:rsidR="00D65E87">
        <w:t>novada</w:t>
      </w:r>
      <w:r w:rsidRPr="00BA05D5">
        <w:t xml:space="preserve"> skolās sedz pašvaldība (no 1-12 kla</w:t>
      </w:r>
      <w:r w:rsidRPr="00BA05D5">
        <w:t xml:space="preserve">sei). </w:t>
      </w:r>
    </w:p>
    <w:p w:rsidR="00D66EC4" w:rsidRPr="00BA05D5" w:rsidRDefault="00894B93" w:rsidP="004346A2">
      <w:pPr>
        <w:spacing w:before="100" w:beforeAutospacing="1" w:after="120"/>
        <w:ind w:firstLine="709"/>
        <w:jc w:val="both"/>
      </w:pPr>
      <w:r w:rsidRPr="00BA05D5">
        <w:t xml:space="preserve">Dobeles novada Sociālais dienests piešķir pabalstu ēdināšanas izdevumu segšanai trūcīgai un maznodrošinātai mājsaimniecībai ar bērniem, kura ir deklarējusi savu dzīvesvietu Dobeles novada pašvaldības administratīvajā teritorijā, ja bērni mācās citu </w:t>
      </w:r>
      <w:r w:rsidRPr="00BA05D5">
        <w:t>pašvaldību pirmsskolas un vispārējās izglītības iestādēs.</w:t>
      </w:r>
    </w:p>
    <w:p w:rsidR="00D66EC4" w:rsidRPr="00F04DFF" w:rsidRDefault="00894B93" w:rsidP="004346A2">
      <w:pPr>
        <w:numPr>
          <w:ilvl w:val="0"/>
          <w:numId w:val="6"/>
        </w:numPr>
        <w:spacing w:before="100" w:beforeAutospacing="1" w:after="120"/>
        <w:ind w:left="993" w:hanging="284"/>
        <w:jc w:val="both"/>
      </w:pPr>
      <w:r w:rsidRPr="00BA05D5">
        <w:t>Trūcīgām un maznodrošinātām mājsaimniecībām, kuras ir deklarējušas savu dzīvesvietu Dobeles novada pašvaldības administratīvajā teritorijā, Sociālais dienests piešķir papildu sociālās palīdzības pab</w:t>
      </w:r>
      <w:r w:rsidRPr="00BA05D5">
        <w:t xml:space="preserve">alstus, piemēram, veselības aprūpes izdevumu apmaksai līdz 100 </w:t>
      </w:r>
      <w:r w:rsidR="00D65E87">
        <w:t>EUR</w:t>
      </w:r>
      <w:r w:rsidRPr="00BA05D5">
        <w:t xml:space="preserve"> kalendāra</w:t>
      </w:r>
      <w:r w:rsidR="00F04DFF">
        <w:t>jā</w:t>
      </w:r>
      <w:r w:rsidRPr="00BA05D5">
        <w:t xml:space="preserve"> gadā, bet mājsaimniecībā, kurā ir bērni, papildu 12 eiro par katru bērnu, iesniedzot  izdevumus apliecinošu dokumentu kopija</w:t>
      </w:r>
      <w:r w:rsidRPr="00F04DFF">
        <w:t>s</w:t>
      </w:r>
      <w:r w:rsidRPr="00BA05D5">
        <w:t>, kā arī pabalstu bērna apģērbam un ar izglītību sai</w:t>
      </w:r>
      <w:r w:rsidRPr="00BA05D5">
        <w:t>stītu izdevumu apmaksai 50 eiro katram bērnam vienu reizi kalendāra</w:t>
      </w:r>
      <w:r w:rsidR="00F04DFF">
        <w:t>jā</w:t>
      </w:r>
      <w:r w:rsidRPr="00BA05D5">
        <w:t xml:space="preserve"> gadā.</w:t>
      </w:r>
    </w:p>
    <w:p w:rsidR="006A4CB2" w:rsidRPr="00F04DFF" w:rsidRDefault="00894B93" w:rsidP="004346A2">
      <w:pPr>
        <w:numPr>
          <w:ilvl w:val="0"/>
          <w:numId w:val="6"/>
        </w:numPr>
        <w:spacing w:before="100" w:beforeAutospacing="1" w:after="120"/>
        <w:ind w:left="993" w:hanging="284"/>
        <w:jc w:val="both"/>
      </w:pPr>
      <w:r w:rsidRPr="00F04DFF">
        <w:t>Pašvaldības profesionālās ievirzes izglītības iestādēs d</w:t>
      </w:r>
      <w:r w:rsidRPr="00BA05D5">
        <w:t xml:space="preserve">audzbērnu ģimenes bērnus, bērnus no audžuģimenes, bērnus ar invaliditāti, </w:t>
      </w:r>
      <w:r w:rsidR="00F04DFF">
        <w:t>kā arī</w:t>
      </w:r>
      <w:r w:rsidRPr="00BA05D5">
        <w:t xml:space="preserve"> arī bērnus no ģimenes ar maznodrošinātā</w:t>
      </w:r>
      <w:r w:rsidR="00F04DFF">
        <w:t>s vai trūcīgās mājsaimniecības</w:t>
      </w:r>
      <w:r w:rsidRPr="00BA05D5">
        <w:t xml:space="preserve"> statusu pašvaldība ir atbrīvojusi no līdzmaksājuma</w:t>
      </w:r>
      <w:r w:rsidRPr="00F04DFF">
        <w:t>;</w:t>
      </w:r>
    </w:p>
    <w:p w:rsidR="006A4CB2" w:rsidRPr="00F04DFF" w:rsidRDefault="00894B93" w:rsidP="004346A2">
      <w:pPr>
        <w:numPr>
          <w:ilvl w:val="0"/>
          <w:numId w:val="6"/>
        </w:numPr>
        <w:spacing w:before="100" w:beforeAutospacing="1" w:after="120"/>
        <w:ind w:left="993" w:hanging="284"/>
        <w:jc w:val="both"/>
      </w:pPr>
      <w:r w:rsidRPr="00F04DFF">
        <w:t>Pašvaldības izglītības iestādēs visiem bērniem interešu izglītības pulciņi ir bezmaksas;</w:t>
      </w:r>
    </w:p>
    <w:p w:rsidR="006A4CB2" w:rsidRPr="00F04DFF" w:rsidRDefault="00894B93" w:rsidP="004346A2">
      <w:pPr>
        <w:numPr>
          <w:ilvl w:val="0"/>
          <w:numId w:val="6"/>
        </w:numPr>
        <w:spacing w:before="100" w:beforeAutospacing="1" w:after="120"/>
        <w:ind w:left="993" w:hanging="284"/>
        <w:jc w:val="both"/>
      </w:pPr>
      <w:r w:rsidRPr="00F04DFF">
        <w:t>Pašvaldībā nav noteiktas atlaides kultūras pasākumu apmeklēšanai;</w:t>
      </w:r>
    </w:p>
    <w:p w:rsidR="006A4CB2" w:rsidRPr="00F04DFF" w:rsidRDefault="00894B93" w:rsidP="004346A2">
      <w:pPr>
        <w:numPr>
          <w:ilvl w:val="0"/>
          <w:numId w:val="6"/>
        </w:numPr>
        <w:spacing w:before="100" w:beforeAutospacing="1" w:after="120"/>
        <w:ind w:left="993" w:hanging="284"/>
        <w:jc w:val="both"/>
      </w:pPr>
      <w:r>
        <w:t>D</w:t>
      </w:r>
      <w:r w:rsidRPr="00BA05D5">
        <w:t xml:space="preserve">audzbērnu ģimenēm </w:t>
      </w:r>
      <w:r>
        <w:t xml:space="preserve">ir </w:t>
      </w:r>
      <w:r>
        <w:t>noteikta n</w:t>
      </w:r>
      <w:r w:rsidRPr="00BA05D5">
        <w:t xml:space="preserve">ekustamā īpašuma nodokļa atlaide 50 % no aprēķinātās nodokļa summas par ģimenes mājokli, bet ne vairāk par 500 </w:t>
      </w:r>
      <w:r w:rsidR="00D65E87">
        <w:t>EUR</w:t>
      </w:r>
      <w:r w:rsidRPr="00BA05D5">
        <w:t xml:space="preserve"> gadā</w:t>
      </w:r>
      <w:r w:rsidRPr="00F04DFF">
        <w:t>.</w:t>
      </w:r>
      <w:r w:rsidR="00D65E87">
        <w:t xml:space="preserve"> </w:t>
      </w:r>
    </w:p>
    <w:p w:rsidR="006A4CB2" w:rsidRPr="00BA05D5" w:rsidRDefault="00894B93" w:rsidP="004346A2">
      <w:pPr>
        <w:spacing w:before="100" w:beforeAutospacing="1" w:after="120"/>
        <w:ind w:firstLine="709"/>
        <w:jc w:val="both"/>
      </w:pPr>
      <w:r w:rsidRPr="00BA05D5">
        <w:t xml:space="preserve">Pašvaldība organizē un apmaksā nometnes un sniedz līdzfinansējumu nometņu organizēšanai. </w:t>
      </w:r>
    </w:p>
    <w:p w:rsidR="006A4CB2" w:rsidRPr="00BA05D5" w:rsidRDefault="00894B93" w:rsidP="004346A2">
      <w:pPr>
        <w:spacing w:before="100" w:beforeAutospacing="1" w:after="120"/>
        <w:ind w:firstLine="709"/>
        <w:jc w:val="both"/>
      </w:pPr>
      <w:r w:rsidRPr="00BA05D5">
        <w:t>Pašvaldība nodrošina skolēnu bezma</w:t>
      </w:r>
      <w:r w:rsidRPr="00BA05D5">
        <w:t>ksas pārvadājumus.</w:t>
      </w:r>
    </w:p>
    <w:p w:rsidR="00BA6011" w:rsidRDefault="00894B93" w:rsidP="004346A2">
      <w:pPr>
        <w:spacing w:before="100" w:beforeAutospacing="1" w:after="120"/>
        <w:ind w:firstLine="709"/>
        <w:jc w:val="both"/>
      </w:pPr>
      <w:bookmarkStart w:id="1" w:name="_Hlk152745822"/>
      <w:r w:rsidRPr="00BA05D5">
        <w:lastRenderedPageBreak/>
        <w:t>Palīdzība bērniem ar īpašām vajadzībām, sniedzot atbalstu biedrībām</w:t>
      </w:r>
      <w:bookmarkEnd w:id="1"/>
      <w:r w:rsidRPr="00F04DFF">
        <w:t>.</w:t>
      </w:r>
    </w:p>
    <w:p w:rsidR="00BA6011" w:rsidRDefault="00894B93" w:rsidP="004346A2">
      <w:pPr>
        <w:spacing w:before="100" w:beforeAutospacing="1" w:after="120"/>
        <w:ind w:firstLine="709"/>
        <w:jc w:val="both"/>
      </w:pPr>
      <w:r>
        <w:t>Ar informāciju par atbalstu ģimenēm var iepazīties Dobeles novada pašvaldības mājas lapā:</w:t>
      </w:r>
      <w:hyperlink r:id="rId7" w:history="1">
        <w:r w:rsidRPr="00ED4AC9">
          <w:rPr>
            <w:rStyle w:val="Hyperlink"/>
          </w:rPr>
          <w:t>https://www.dobele.lv/lv/jaunums/pasvaldiba-sniedz-atbalstu-novada-gimenem?fbclid=IwAR0_Z0WJGFivcD</w:t>
        </w:r>
        <w:r w:rsidRPr="00ED4AC9">
          <w:rPr>
            <w:rStyle w:val="Hyperlink"/>
          </w:rPr>
          <w:t>lT6wIuNfgpvptCLMniuzpoXkn6EZ8BeAzqxJIuMr3WwNs</w:t>
        </w:r>
      </w:hyperlink>
    </w:p>
    <w:p w:rsidR="00166CF2" w:rsidRPr="00F04DFF" w:rsidRDefault="00166CF2" w:rsidP="00F04DFF">
      <w:pPr>
        <w:spacing w:before="100" w:beforeAutospacing="1" w:after="120"/>
        <w:ind w:left="720"/>
        <w:jc w:val="both"/>
      </w:pPr>
    </w:p>
    <w:p w:rsidR="00E31856" w:rsidRDefault="00E31856" w:rsidP="00DE7A96">
      <w:pPr>
        <w:ind w:firstLine="720"/>
        <w:jc w:val="both"/>
        <w:rPr>
          <w:rFonts w:eastAsia="Calibri"/>
        </w:rPr>
      </w:pPr>
    </w:p>
    <w:p w:rsidR="00DE7A96" w:rsidRDefault="00894B93" w:rsidP="004346A2">
      <w:pPr>
        <w:ind w:right="-49"/>
        <w:jc w:val="both"/>
      </w:pPr>
      <w:r>
        <w:t>Domes priekšsēdētāja vietnieks</w:t>
      </w:r>
      <w:r>
        <w:tab/>
      </w:r>
      <w:r w:rsidR="00E31856">
        <w:tab/>
      </w:r>
      <w:r w:rsidR="00E31856">
        <w:tab/>
      </w:r>
      <w:r w:rsidR="00E31856">
        <w:tab/>
      </w:r>
      <w:r w:rsidR="00E31856">
        <w:tab/>
      </w:r>
      <w:r w:rsidR="004346A2">
        <w:t xml:space="preserve">                     </w:t>
      </w:r>
      <w:r>
        <w:t>G.Safranovičs</w:t>
      </w:r>
    </w:p>
    <w:p w:rsidR="00200533" w:rsidRDefault="00200533" w:rsidP="00896ADE">
      <w:pPr>
        <w:tabs>
          <w:tab w:val="left" w:pos="2955"/>
        </w:tabs>
      </w:pPr>
    </w:p>
    <w:p w:rsidR="00896ADE" w:rsidRDefault="00896ADE" w:rsidP="00896ADE">
      <w:pPr>
        <w:tabs>
          <w:tab w:val="left" w:pos="2955"/>
        </w:tabs>
      </w:pPr>
    </w:p>
    <w:p w:rsidR="00DE7A96" w:rsidRPr="004346A2" w:rsidRDefault="00894B93" w:rsidP="00DE7A96">
      <w:pPr>
        <w:rPr>
          <w:sz w:val="20"/>
        </w:rPr>
      </w:pPr>
      <w:r w:rsidRPr="004346A2">
        <w:rPr>
          <w:sz w:val="20"/>
        </w:rPr>
        <w:t xml:space="preserve">Safranovičs </w:t>
      </w:r>
      <w:r w:rsidR="00E31856" w:rsidRPr="004346A2">
        <w:rPr>
          <w:sz w:val="20"/>
        </w:rPr>
        <w:t>63725386</w:t>
      </w:r>
    </w:p>
    <w:p w:rsidR="00DE7A96" w:rsidRPr="004346A2" w:rsidRDefault="00894B93" w:rsidP="00DE7A96">
      <w:pPr>
        <w:rPr>
          <w:color w:val="000000" w:themeColor="text1"/>
          <w:sz w:val="20"/>
        </w:rPr>
      </w:pPr>
      <w:r w:rsidRPr="004346A2">
        <w:rPr>
          <w:rStyle w:val="Hyperlink"/>
          <w:color w:val="000000" w:themeColor="text1"/>
          <w:sz w:val="20"/>
          <w:u w:val="none"/>
        </w:rPr>
        <w:t>guntis.safranovics@dobele.l</w:t>
      </w:r>
      <w:r w:rsidR="004346A2" w:rsidRPr="004346A2">
        <w:rPr>
          <w:rStyle w:val="Hyperlink"/>
          <w:color w:val="000000" w:themeColor="text1"/>
          <w:sz w:val="20"/>
          <w:u w:val="none"/>
        </w:rPr>
        <w:t>v</w:t>
      </w:r>
    </w:p>
    <w:p w:rsidR="00DE7A96" w:rsidRDefault="00DE7A96" w:rsidP="00DE7A96">
      <w:pPr>
        <w:pStyle w:val="Footer"/>
        <w:jc w:val="center"/>
      </w:pPr>
    </w:p>
    <w:p w:rsidR="00E31856" w:rsidRDefault="00E31856" w:rsidP="00DE7A96">
      <w:pPr>
        <w:pStyle w:val="Footer"/>
        <w:jc w:val="center"/>
      </w:pPr>
    </w:p>
    <w:p w:rsidR="00E31856" w:rsidRDefault="00E31856" w:rsidP="00DE7A96">
      <w:pPr>
        <w:pStyle w:val="Footer"/>
        <w:jc w:val="center"/>
      </w:pPr>
    </w:p>
    <w:p w:rsidR="00DE7A96" w:rsidRDefault="00DE7A96" w:rsidP="004346A2">
      <w:pPr>
        <w:pStyle w:val="Footer"/>
      </w:pPr>
    </w:p>
    <w:sectPr w:rsidR="00DE7A96" w:rsidSect="004346A2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93" w:rsidRDefault="00894B93">
      <w:r>
        <w:separator/>
      </w:r>
    </w:p>
  </w:endnote>
  <w:endnote w:type="continuationSeparator" w:id="0">
    <w:p w:rsidR="00894B93" w:rsidRDefault="008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93" w:rsidRDefault="00894B93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93" w:rsidRDefault="00894B9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93" w:rsidRDefault="00894B93">
      <w:r>
        <w:separator/>
      </w:r>
    </w:p>
  </w:footnote>
  <w:footnote w:type="continuationSeparator" w:id="0">
    <w:p w:rsidR="00894B93" w:rsidRDefault="0089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1B" w:rsidRDefault="00894B93" w:rsidP="000A08AE">
    <w:pPr>
      <w:pStyle w:val="Header"/>
      <w:jc w:val="center"/>
      <w:rPr>
        <w:sz w:val="20"/>
        <w:szCs w:val="20"/>
      </w:rPr>
    </w:pPr>
    <w:r w:rsidRPr="00034E44">
      <w:rPr>
        <w:noProof/>
        <w:sz w:val="20"/>
        <w:szCs w:val="20"/>
      </w:rPr>
      <w:drawing>
        <wp:inline distT="0" distB="0" distL="0" distR="0">
          <wp:extent cx="685800" cy="76200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24070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31B" w:rsidRDefault="0078731B" w:rsidP="000A08AE">
    <w:pPr>
      <w:pStyle w:val="Header"/>
      <w:jc w:val="center"/>
      <w:rPr>
        <w:sz w:val="20"/>
        <w:szCs w:val="20"/>
      </w:rPr>
    </w:pPr>
  </w:p>
  <w:p w:rsidR="0078731B" w:rsidRPr="00493D2A" w:rsidRDefault="00894B93" w:rsidP="00881E82">
    <w:pPr>
      <w:pStyle w:val="Header"/>
      <w:jc w:val="center"/>
      <w:rPr>
        <w:sz w:val="18"/>
        <w:szCs w:val="18"/>
      </w:rPr>
    </w:pPr>
    <w:r w:rsidRPr="00493D2A">
      <w:rPr>
        <w:sz w:val="18"/>
        <w:szCs w:val="18"/>
      </w:rPr>
      <w:t>LATVIJAS REPUBLIKA</w:t>
    </w:r>
  </w:p>
  <w:p w:rsidR="0078731B" w:rsidRPr="00493D2A" w:rsidRDefault="00894B93" w:rsidP="00881E82">
    <w:pPr>
      <w:pStyle w:val="Header"/>
      <w:jc w:val="center"/>
      <w:rPr>
        <w:b/>
        <w:sz w:val="36"/>
        <w:szCs w:val="36"/>
      </w:rPr>
    </w:pPr>
    <w:r w:rsidRPr="00493D2A">
      <w:rPr>
        <w:b/>
        <w:sz w:val="36"/>
        <w:szCs w:val="36"/>
      </w:rPr>
      <w:t>DOBELES NOVADA PAŠVALDĪBA</w:t>
    </w:r>
  </w:p>
  <w:p w:rsidR="0078731B" w:rsidRPr="00DF3362" w:rsidRDefault="00894B93" w:rsidP="00881E82">
    <w:pPr>
      <w:pStyle w:val="Header"/>
      <w:jc w:val="center"/>
      <w:rPr>
        <w:sz w:val="16"/>
        <w:szCs w:val="16"/>
      </w:rPr>
    </w:pPr>
    <w:r w:rsidRPr="00DF3362">
      <w:rPr>
        <w:sz w:val="16"/>
        <w:szCs w:val="16"/>
      </w:rPr>
      <w:t>Reģ. Nr. 90009115092</w:t>
    </w:r>
  </w:p>
  <w:p w:rsidR="0078731B" w:rsidRPr="00E32F18" w:rsidRDefault="00894B93" w:rsidP="00881E82">
    <w:pPr>
      <w:pStyle w:val="Header"/>
      <w:jc w:val="center"/>
      <w:rPr>
        <w:sz w:val="16"/>
        <w:szCs w:val="16"/>
      </w:rPr>
    </w:pPr>
    <w:r w:rsidRPr="00E32F18">
      <w:rPr>
        <w:sz w:val="16"/>
        <w:szCs w:val="16"/>
      </w:rPr>
      <w:t xml:space="preserve">Brīvības iela 17, Dobele, </w:t>
    </w:r>
    <w:r>
      <w:rPr>
        <w:sz w:val="16"/>
        <w:szCs w:val="16"/>
      </w:rPr>
      <w:t xml:space="preserve">Dobeles novads, </w:t>
    </w:r>
    <w:r w:rsidRPr="00E32F18">
      <w:rPr>
        <w:sz w:val="16"/>
        <w:szCs w:val="16"/>
      </w:rPr>
      <w:t>LV-3701</w:t>
    </w:r>
  </w:p>
  <w:p w:rsidR="0078731B" w:rsidRDefault="00894B93" w:rsidP="00881E82">
    <w:pPr>
      <w:pStyle w:val="Header"/>
      <w:pBdr>
        <w:bottom w:val="double" w:sz="6" w:space="1" w:color="auto"/>
      </w:pBdr>
      <w:tabs>
        <w:tab w:val="center" w:pos="4535"/>
        <w:tab w:val="left" w:pos="6540"/>
      </w:tabs>
      <w:jc w:val="center"/>
      <w:rPr>
        <w:sz w:val="16"/>
        <w:szCs w:val="16"/>
      </w:rPr>
    </w:pPr>
    <w:r>
      <w:rPr>
        <w:sz w:val="16"/>
        <w:szCs w:val="16"/>
      </w:rPr>
      <w:t>Tālr. 63707269, 63700137,</w:t>
    </w:r>
    <w:r w:rsidRPr="00E32F18">
      <w:rPr>
        <w:sz w:val="16"/>
        <w:szCs w:val="16"/>
      </w:rPr>
      <w:t xml:space="preserve"> e-</w:t>
    </w:r>
    <w:r w:rsidRPr="000A08AE">
      <w:rPr>
        <w:sz w:val="16"/>
        <w:szCs w:val="16"/>
      </w:rPr>
      <w:t>pasts</w:t>
    </w:r>
    <w:r>
      <w:rPr>
        <w:sz w:val="16"/>
        <w:szCs w:val="16"/>
      </w:rPr>
      <w:t>: apic@dobele.lv</w:t>
    </w:r>
  </w:p>
  <w:p w:rsidR="0078731B" w:rsidRPr="000A08AE" w:rsidRDefault="0078731B" w:rsidP="000A0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E9A"/>
    <w:multiLevelType w:val="multilevel"/>
    <w:tmpl w:val="4A7A8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 w15:restartNumberingAfterBreak="0">
    <w:nsid w:val="1AE630FF"/>
    <w:multiLevelType w:val="hybridMultilevel"/>
    <w:tmpl w:val="A4E20BBE"/>
    <w:lvl w:ilvl="0" w:tplc="3DA2C05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C85E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EE47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A691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BA78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8C86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7E5A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06E2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12CD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4339EB"/>
    <w:multiLevelType w:val="multilevel"/>
    <w:tmpl w:val="6E7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80998"/>
    <w:multiLevelType w:val="hybridMultilevel"/>
    <w:tmpl w:val="9D30C6B2"/>
    <w:lvl w:ilvl="0" w:tplc="981CDAF0">
      <w:start w:val="1"/>
      <w:numFmt w:val="decimal"/>
      <w:lvlText w:val="%1."/>
      <w:lvlJc w:val="left"/>
      <w:pPr>
        <w:ind w:left="720" w:hanging="360"/>
      </w:pPr>
    </w:lvl>
    <w:lvl w:ilvl="1" w:tplc="AF0AA466">
      <w:start w:val="1"/>
      <w:numFmt w:val="lowerLetter"/>
      <w:lvlText w:val="%2."/>
      <w:lvlJc w:val="left"/>
      <w:pPr>
        <w:ind w:left="1440" w:hanging="360"/>
      </w:pPr>
    </w:lvl>
    <w:lvl w:ilvl="2" w:tplc="8D324E44">
      <w:start w:val="1"/>
      <w:numFmt w:val="lowerRoman"/>
      <w:lvlText w:val="%3."/>
      <w:lvlJc w:val="right"/>
      <w:pPr>
        <w:ind w:left="2160" w:hanging="180"/>
      </w:pPr>
    </w:lvl>
    <w:lvl w:ilvl="3" w:tplc="F8DCBD3C">
      <w:start w:val="1"/>
      <w:numFmt w:val="decimal"/>
      <w:lvlText w:val="%4."/>
      <w:lvlJc w:val="left"/>
      <w:pPr>
        <w:ind w:left="2880" w:hanging="360"/>
      </w:pPr>
    </w:lvl>
    <w:lvl w:ilvl="4" w:tplc="2FC297EC">
      <w:start w:val="1"/>
      <w:numFmt w:val="lowerLetter"/>
      <w:lvlText w:val="%5."/>
      <w:lvlJc w:val="left"/>
      <w:pPr>
        <w:ind w:left="3600" w:hanging="360"/>
      </w:pPr>
    </w:lvl>
    <w:lvl w:ilvl="5" w:tplc="AFF627BA">
      <w:start w:val="1"/>
      <w:numFmt w:val="lowerRoman"/>
      <w:lvlText w:val="%6."/>
      <w:lvlJc w:val="right"/>
      <w:pPr>
        <w:ind w:left="4320" w:hanging="180"/>
      </w:pPr>
    </w:lvl>
    <w:lvl w:ilvl="6" w:tplc="91D8939A">
      <w:start w:val="1"/>
      <w:numFmt w:val="decimal"/>
      <w:lvlText w:val="%7."/>
      <w:lvlJc w:val="left"/>
      <w:pPr>
        <w:ind w:left="5040" w:hanging="360"/>
      </w:pPr>
    </w:lvl>
    <w:lvl w:ilvl="7" w:tplc="E4EA710C">
      <w:start w:val="1"/>
      <w:numFmt w:val="lowerLetter"/>
      <w:lvlText w:val="%8."/>
      <w:lvlJc w:val="left"/>
      <w:pPr>
        <w:ind w:left="5760" w:hanging="360"/>
      </w:pPr>
    </w:lvl>
    <w:lvl w:ilvl="8" w:tplc="396688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90692"/>
    <w:multiLevelType w:val="hybridMultilevel"/>
    <w:tmpl w:val="20B2AA88"/>
    <w:lvl w:ilvl="0" w:tplc="532C2DAE">
      <w:start w:val="1"/>
      <w:numFmt w:val="decimal"/>
      <w:lvlText w:val="%1."/>
      <w:lvlJc w:val="left"/>
      <w:pPr>
        <w:ind w:left="720" w:hanging="360"/>
      </w:pPr>
    </w:lvl>
    <w:lvl w:ilvl="1" w:tplc="CDCC9964" w:tentative="1">
      <w:start w:val="1"/>
      <w:numFmt w:val="lowerLetter"/>
      <w:lvlText w:val="%2."/>
      <w:lvlJc w:val="left"/>
      <w:pPr>
        <w:ind w:left="1440" w:hanging="360"/>
      </w:pPr>
    </w:lvl>
    <w:lvl w:ilvl="2" w:tplc="39AC06A4" w:tentative="1">
      <w:start w:val="1"/>
      <w:numFmt w:val="lowerRoman"/>
      <w:lvlText w:val="%3."/>
      <w:lvlJc w:val="right"/>
      <w:pPr>
        <w:ind w:left="2160" w:hanging="180"/>
      </w:pPr>
    </w:lvl>
    <w:lvl w:ilvl="3" w:tplc="4216D48A">
      <w:start w:val="1"/>
      <w:numFmt w:val="decimal"/>
      <w:lvlText w:val="%4."/>
      <w:lvlJc w:val="left"/>
      <w:pPr>
        <w:ind w:left="2880" w:hanging="360"/>
      </w:pPr>
    </w:lvl>
    <w:lvl w:ilvl="4" w:tplc="5AD4FA5A" w:tentative="1">
      <w:start w:val="1"/>
      <w:numFmt w:val="lowerLetter"/>
      <w:lvlText w:val="%5."/>
      <w:lvlJc w:val="left"/>
      <w:pPr>
        <w:ind w:left="3600" w:hanging="360"/>
      </w:pPr>
    </w:lvl>
    <w:lvl w:ilvl="5" w:tplc="FF9EF2AE" w:tentative="1">
      <w:start w:val="1"/>
      <w:numFmt w:val="lowerRoman"/>
      <w:lvlText w:val="%6."/>
      <w:lvlJc w:val="right"/>
      <w:pPr>
        <w:ind w:left="4320" w:hanging="180"/>
      </w:pPr>
    </w:lvl>
    <w:lvl w:ilvl="6" w:tplc="8DFA433E" w:tentative="1">
      <w:start w:val="1"/>
      <w:numFmt w:val="decimal"/>
      <w:lvlText w:val="%7."/>
      <w:lvlJc w:val="left"/>
      <w:pPr>
        <w:ind w:left="5040" w:hanging="360"/>
      </w:pPr>
    </w:lvl>
    <w:lvl w:ilvl="7" w:tplc="F190CBA8" w:tentative="1">
      <w:start w:val="1"/>
      <w:numFmt w:val="lowerLetter"/>
      <w:lvlText w:val="%8."/>
      <w:lvlJc w:val="left"/>
      <w:pPr>
        <w:ind w:left="5760" w:hanging="360"/>
      </w:pPr>
    </w:lvl>
    <w:lvl w:ilvl="8" w:tplc="60E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F1F23"/>
    <w:multiLevelType w:val="multilevel"/>
    <w:tmpl w:val="6FE63D3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 w15:restartNumberingAfterBreak="0">
    <w:nsid w:val="752F5240"/>
    <w:multiLevelType w:val="hybridMultilevel"/>
    <w:tmpl w:val="B6AC5676"/>
    <w:lvl w:ilvl="0" w:tplc="7FBE205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DAAEFB08" w:tentative="1">
      <w:start w:val="1"/>
      <w:numFmt w:val="lowerLetter"/>
      <w:lvlText w:val="%2."/>
      <w:lvlJc w:val="left"/>
      <w:pPr>
        <w:ind w:left="1920" w:hanging="360"/>
      </w:pPr>
    </w:lvl>
    <w:lvl w:ilvl="2" w:tplc="14EAB012" w:tentative="1">
      <w:start w:val="1"/>
      <w:numFmt w:val="lowerRoman"/>
      <w:lvlText w:val="%3."/>
      <w:lvlJc w:val="right"/>
      <w:pPr>
        <w:ind w:left="2640" w:hanging="180"/>
      </w:pPr>
    </w:lvl>
    <w:lvl w:ilvl="3" w:tplc="3DCAE9CC" w:tentative="1">
      <w:start w:val="1"/>
      <w:numFmt w:val="decimal"/>
      <w:lvlText w:val="%4."/>
      <w:lvlJc w:val="left"/>
      <w:pPr>
        <w:ind w:left="3360" w:hanging="360"/>
      </w:pPr>
    </w:lvl>
    <w:lvl w:ilvl="4" w:tplc="DDC42EE2" w:tentative="1">
      <w:start w:val="1"/>
      <w:numFmt w:val="lowerLetter"/>
      <w:lvlText w:val="%5."/>
      <w:lvlJc w:val="left"/>
      <w:pPr>
        <w:ind w:left="4080" w:hanging="360"/>
      </w:pPr>
    </w:lvl>
    <w:lvl w:ilvl="5" w:tplc="17C8AC74" w:tentative="1">
      <w:start w:val="1"/>
      <w:numFmt w:val="lowerRoman"/>
      <w:lvlText w:val="%6."/>
      <w:lvlJc w:val="right"/>
      <w:pPr>
        <w:ind w:left="4800" w:hanging="180"/>
      </w:pPr>
    </w:lvl>
    <w:lvl w:ilvl="6" w:tplc="49DAAA50" w:tentative="1">
      <w:start w:val="1"/>
      <w:numFmt w:val="decimal"/>
      <w:lvlText w:val="%7."/>
      <w:lvlJc w:val="left"/>
      <w:pPr>
        <w:ind w:left="5520" w:hanging="360"/>
      </w:pPr>
    </w:lvl>
    <w:lvl w:ilvl="7" w:tplc="45F07094" w:tentative="1">
      <w:start w:val="1"/>
      <w:numFmt w:val="lowerLetter"/>
      <w:lvlText w:val="%8."/>
      <w:lvlJc w:val="left"/>
      <w:pPr>
        <w:ind w:left="6240" w:hanging="360"/>
      </w:pPr>
    </w:lvl>
    <w:lvl w:ilvl="8" w:tplc="5A224770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DD"/>
    <w:rsid w:val="0001024F"/>
    <w:rsid w:val="00015994"/>
    <w:rsid w:val="00034E44"/>
    <w:rsid w:val="000410E0"/>
    <w:rsid w:val="000470B0"/>
    <w:rsid w:val="00067DCB"/>
    <w:rsid w:val="000750F2"/>
    <w:rsid w:val="0008724D"/>
    <w:rsid w:val="000A08AE"/>
    <w:rsid w:val="000A4C42"/>
    <w:rsid w:val="000B3859"/>
    <w:rsid w:val="000C0943"/>
    <w:rsid w:val="000D0728"/>
    <w:rsid w:val="001225CE"/>
    <w:rsid w:val="001427B7"/>
    <w:rsid w:val="001440C5"/>
    <w:rsid w:val="00152BB7"/>
    <w:rsid w:val="00163DBC"/>
    <w:rsid w:val="00166CF2"/>
    <w:rsid w:val="001C112C"/>
    <w:rsid w:val="001D23BC"/>
    <w:rsid w:val="001F69F5"/>
    <w:rsid w:val="00200533"/>
    <w:rsid w:val="0021281A"/>
    <w:rsid w:val="00212A5B"/>
    <w:rsid w:val="00263A93"/>
    <w:rsid w:val="002658C1"/>
    <w:rsid w:val="0028360C"/>
    <w:rsid w:val="00284454"/>
    <w:rsid w:val="00301E41"/>
    <w:rsid w:val="00321F73"/>
    <w:rsid w:val="00330B55"/>
    <w:rsid w:val="00352E2D"/>
    <w:rsid w:val="003539D7"/>
    <w:rsid w:val="00354A24"/>
    <w:rsid w:val="00376ADD"/>
    <w:rsid w:val="003934D9"/>
    <w:rsid w:val="00395667"/>
    <w:rsid w:val="003B5DBE"/>
    <w:rsid w:val="003C2B17"/>
    <w:rsid w:val="003D5978"/>
    <w:rsid w:val="003E31C6"/>
    <w:rsid w:val="00412D8A"/>
    <w:rsid w:val="0041483E"/>
    <w:rsid w:val="004346A2"/>
    <w:rsid w:val="00434E01"/>
    <w:rsid w:val="00440AE5"/>
    <w:rsid w:val="00456937"/>
    <w:rsid w:val="004661C9"/>
    <w:rsid w:val="00493D2A"/>
    <w:rsid w:val="004A04AF"/>
    <w:rsid w:val="004E07E5"/>
    <w:rsid w:val="0053744E"/>
    <w:rsid w:val="00543EC7"/>
    <w:rsid w:val="005544AE"/>
    <w:rsid w:val="00561945"/>
    <w:rsid w:val="0059540A"/>
    <w:rsid w:val="005D1B93"/>
    <w:rsid w:val="005E07DE"/>
    <w:rsid w:val="005E1854"/>
    <w:rsid w:val="005E5FDD"/>
    <w:rsid w:val="0061466A"/>
    <w:rsid w:val="00617052"/>
    <w:rsid w:val="00617F95"/>
    <w:rsid w:val="00656C57"/>
    <w:rsid w:val="006643E3"/>
    <w:rsid w:val="0068306D"/>
    <w:rsid w:val="006A4CB2"/>
    <w:rsid w:val="006A5CF6"/>
    <w:rsid w:val="006D4FC0"/>
    <w:rsid w:val="006E1726"/>
    <w:rsid w:val="006F1ACB"/>
    <w:rsid w:val="006F1AE5"/>
    <w:rsid w:val="006F2F8A"/>
    <w:rsid w:val="006F57AB"/>
    <w:rsid w:val="0072054A"/>
    <w:rsid w:val="00723DFE"/>
    <w:rsid w:val="00732615"/>
    <w:rsid w:val="00745D24"/>
    <w:rsid w:val="00773B3C"/>
    <w:rsid w:val="00782BF6"/>
    <w:rsid w:val="00784865"/>
    <w:rsid w:val="0078731B"/>
    <w:rsid w:val="00790B4D"/>
    <w:rsid w:val="007B441A"/>
    <w:rsid w:val="007E59E2"/>
    <w:rsid w:val="007E67D1"/>
    <w:rsid w:val="00812A24"/>
    <w:rsid w:val="00814E91"/>
    <w:rsid w:val="00842CB5"/>
    <w:rsid w:val="008645F4"/>
    <w:rsid w:val="00866908"/>
    <w:rsid w:val="00880C71"/>
    <w:rsid w:val="00881E82"/>
    <w:rsid w:val="00885EE2"/>
    <w:rsid w:val="00894B93"/>
    <w:rsid w:val="00894BE7"/>
    <w:rsid w:val="00896ADE"/>
    <w:rsid w:val="008A2A4D"/>
    <w:rsid w:val="008D22BD"/>
    <w:rsid w:val="008E1592"/>
    <w:rsid w:val="00937911"/>
    <w:rsid w:val="00950595"/>
    <w:rsid w:val="009575B7"/>
    <w:rsid w:val="009675C2"/>
    <w:rsid w:val="00973BC1"/>
    <w:rsid w:val="00983810"/>
    <w:rsid w:val="009A5DF5"/>
    <w:rsid w:val="009B5971"/>
    <w:rsid w:val="009F69B1"/>
    <w:rsid w:val="00A11862"/>
    <w:rsid w:val="00A524FE"/>
    <w:rsid w:val="00A53350"/>
    <w:rsid w:val="00A7734D"/>
    <w:rsid w:val="00A83B7F"/>
    <w:rsid w:val="00AA2455"/>
    <w:rsid w:val="00B10692"/>
    <w:rsid w:val="00B11A2E"/>
    <w:rsid w:val="00B30E68"/>
    <w:rsid w:val="00B411C8"/>
    <w:rsid w:val="00B64758"/>
    <w:rsid w:val="00B7505F"/>
    <w:rsid w:val="00B7599B"/>
    <w:rsid w:val="00B92A36"/>
    <w:rsid w:val="00BA05D5"/>
    <w:rsid w:val="00BA6011"/>
    <w:rsid w:val="00BC1118"/>
    <w:rsid w:val="00BC3598"/>
    <w:rsid w:val="00BC60AB"/>
    <w:rsid w:val="00BE521B"/>
    <w:rsid w:val="00BF0D0B"/>
    <w:rsid w:val="00C012AA"/>
    <w:rsid w:val="00C1441A"/>
    <w:rsid w:val="00C57E3F"/>
    <w:rsid w:val="00C8677E"/>
    <w:rsid w:val="00D122C8"/>
    <w:rsid w:val="00D355D2"/>
    <w:rsid w:val="00D4016D"/>
    <w:rsid w:val="00D65E87"/>
    <w:rsid w:val="00D66EC4"/>
    <w:rsid w:val="00D85DEA"/>
    <w:rsid w:val="00D873E9"/>
    <w:rsid w:val="00D94591"/>
    <w:rsid w:val="00DB3A3C"/>
    <w:rsid w:val="00DB49DD"/>
    <w:rsid w:val="00DD2886"/>
    <w:rsid w:val="00DE08D6"/>
    <w:rsid w:val="00DE7A96"/>
    <w:rsid w:val="00DE7FD6"/>
    <w:rsid w:val="00DF3362"/>
    <w:rsid w:val="00E057C7"/>
    <w:rsid w:val="00E31856"/>
    <w:rsid w:val="00E32F18"/>
    <w:rsid w:val="00E57B88"/>
    <w:rsid w:val="00E763C6"/>
    <w:rsid w:val="00E9428A"/>
    <w:rsid w:val="00EC5154"/>
    <w:rsid w:val="00ED4AC9"/>
    <w:rsid w:val="00EE6BBB"/>
    <w:rsid w:val="00EF5A77"/>
    <w:rsid w:val="00F04DFF"/>
    <w:rsid w:val="00F05D79"/>
    <w:rsid w:val="00F1038C"/>
    <w:rsid w:val="00F118E2"/>
    <w:rsid w:val="00F31170"/>
    <w:rsid w:val="00F31A54"/>
    <w:rsid w:val="00F32991"/>
    <w:rsid w:val="00F600D4"/>
    <w:rsid w:val="00F67C21"/>
    <w:rsid w:val="00F94B82"/>
    <w:rsid w:val="00FB03A2"/>
    <w:rsid w:val="00FD1239"/>
    <w:rsid w:val="00FE2509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1C7FA01-C548-4000-B013-B75D7E3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D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E2D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3E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43EC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43EC7"/>
    <w:rPr>
      <w:color w:val="0000FF"/>
      <w:u w:val="single"/>
    </w:rPr>
  </w:style>
  <w:style w:type="character" w:customStyle="1" w:styleId="HeaderChar">
    <w:name w:val="Header Char"/>
    <w:link w:val="Header"/>
    <w:rsid w:val="00543EC7"/>
    <w:rPr>
      <w:sz w:val="24"/>
      <w:szCs w:val="24"/>
      <w:lang w:val="lv-LV" w:eastAsia="lv-LV" w:bidi="ar-SA"/>
    </w:rPr>
  </w:style>
  <w:style w:type="character" w:customStyle="1" w:styleId="Char">
    <w:name w:val="Char"/>
    <w:basedOn w:val="DefaultParagraphFont"/>
    <w:rsid w:val="000A08AE"/>
  </w:style>
  <w:style w:type="paragraph" w:styleId="BalloonText">
    <w:name w:val="Balloon Text"/>
    <w:basedOn w:val="Normal"/>
    <w:link w:val="BalloonTextChar"/>
    <w:uiPriority w:val="99"/>
    <w:semiHidden/>
    <w:unhideWhenUsed/>
    <w:rsid w:val="005E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FDD"/>
    <w:rPr>
      <w:rFonts w:ascii="Tahoma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59"/>
    <w:rsid w:val="005E5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E59E2"/>
    <w:rPr>
      <w:rFonts w:eastAsia="Calibri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FE250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352E2D"/>
    <w:rPr>
      <w:b/>
      <w:bCs/>
      <w:sz w:val="24"/>
      <w:szCs w:val="24"/>
      <w:lang w:val="lv-LV" w:eastAsia="en-US"/>
    </w:rPr>
  </w:style>
  <w:style w:type="paragraph" w:styleId="BodyText2">
    <w:name w:val="Body Text 2"/>
    <w:basedOn w:val="Normal"/>
    <w:link w:val="BodyText2Char"/>
    <w:unhideWhenUsed/>
    <w:rsid w:val="00BC3598"/>
    <w:pPr>
      <w:jc w:val="both"/>
    </w:pPr>
    <w:rPr>
      <w:kern w:val="16"/>
      <w:sz w:val="28"/>
      <w:szCs w:val="20"/>
      <w:lang w:eastAsia="en-US"/>
    </w:rPr>
  </w:style>
  <w:style w:type="character" w:customStyle="1" w:styleId="BodyText2Char">
    <w:name w:val="Body Text 2 Char"/>
    <w:link w:val="BodyText2"/>
    <w:rsid w:val="00BC3598"/>
    <w:rPr>
      <w:kern w:val="16"/>
      <w:sz w:val="28"/>
      <w:lang w:eastAsia="en-US"/>
    </w:rPr>
  </w:style>
  <w:style w:type="character" w:customStyle="1" w:styleId="FooterChar">
    <w:name w:val="Footer Char"/>
    <w:link w:val="Footer"/>
    <w:rsid w:val="00B64758"/>
    <w:rPr>
      <w:sz w:val="24"/>
      <w:szCs w:val="24"/>
    </w:rPr>
  </w:style>
  <w:style w:type="paragraph" w:customStyle="1" w:styleId="tv213">
    <w:name w:val="tv213"/>
    <w:basedOn w:val="Normal"/>
    <w:rsid w:val="00D85DEA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obele.lv/lv/jaunums/pasvaldiba-sniedz-atbalstu-novada-gimenem?fbclid=IwAR0_Z0WJGFivcDlT6wIuNfgpvptCLMniuzpoXkn6EZ8BeAzqxJIuMr3Ww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zintraM\Desktop\Veidlapa_pasvaldiba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Veidlapa_pasvaldiba</Template>
  <TotalTime>1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 Ī K O J U M S</vt:lpstr>
      <vt:lpstr>R Ī K O J U M S</vt:lpstr>
    </vt:vector>
  </TitlesOfParts>
  <Company>PPAN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Ī K O J U M S</dc:title>
  <dc:creator>DzintraM</dc:creator>
  <cp:lastModifiedBy>User</cp:lastModifiedBy>
  <cp:revision>2</cp:revision>
  <cp:lastPrinted>2020-10-20T11:07:00Z</cp:lastPrinted>
  <dcterms:created xsi:type="dcterms:W3CDTF">2024-02-20T13:35:00Z</dcterms:created>
  <dcterms:modified xsi:type="dcterms:W3CDTF">2024-02-20T13:35:00Z</dcterms:modified>
</cp:coreProperties>
</file>