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E9" w:rsidRDefault="00056E68" w:rsidP="00077EE9">
      <w:pPr>
        <w:tabs>
          <w:tab w:val="left" w:pos="284"/>
          <w:tab w:val="left" w:pos="709"/>
        </w:tabs>
        <w:jc w:val="center"/>
        <w:rPr>
          <w:sz w:val="25"/>
        </w:rPr>
      </w:pPr>
      <w:bookmarkStart w:id="0" w:name="_GoBack"/>
      <w:bookmarkEnd w:id="0"/>
      <w:r>
        <w:rPr>
          <w:noProof/>
        </w:rPr>
        <w:drawing>
          <wp:inline distT="0" distB="0" distL="0" distR="0">
            <wp:extent cx="636104" cy="747423"/>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9063" cy="750900"/>
                    </a:xfrm>
                    <a:prstGeom prst="rect">
                      <a:avLst/>
                    </a:prstGeom>
                    <a:noFill/>
                    <a:ln>
                      <a:noFill/>
                    </a:ln>
                  </pic:spPr>
                </pic:pic>
              </a:graphicData>
            </a:graphic>
          </wp:inline>
        </w:drawing>
      </w:r>
    </w:p>
    <w:p w:rsidR="000C6E15" w:rsidRDefault="00056E68" w:rsidP="000C6E15">
      <w:pPr>
        <w:pStyle w:val="Caption"/>
        <w:rPr>
          <w:szCs w:val="28"/>
        </w:rPr>
      </w:pPr>
      <w:r>
        <w:rPr>
          <w:szCs w:val="28"/>
        </w:rPr>
        <w:t>LATVIJAS  REPUBLIKA  KRĀSLAVAS  NOVADS</w:t>
      </w:r>
    </w:p>
    <w:p w:rsidR="000C6E15" w:rsidRDefault="00056E68" w:rsidP="007C2B97">
      <w:pPr>
        <w:pStyle w:val="Heading1"/>
        <w:jc w:val="center"/>
        <w:rPr>
          <w:szCs w:val="28"/>
        </w:rPr>
      </w:pPr>
      <w:r>
        <w:rPr>
          <w:szCs w:val="28"/>
        </w:rPr>
        <w:t xml:space="preserve">KRĀSLAVAS  NOVADA  </w:t>
      </w:r>
      <w:r w:rsidR="007C2B97">
        <w:rPr>
          <w:szCs w:val="28"/>
        </w:rPr>
        <w:t>PAŠVALDĪBA</w:t>
      </w:r>
    </w:p>
    <w:p w:rsidR="000C6E15" w:rsidRDefault="000C6E15" w:rsidP="000C6E15">
      <w:pPr>
        <w:tabs>
          <w:tab w:val="left" w:pos="540"/>
        </w:tabs>
        <w:rPr>
          <w:sz w:val="6"/>
          <w:szCs w:val="6"/>
        </w:rPr>
      </w:pPr>
    </w:p>
    <w:p w:rsidR="000C6E15" w:rsidRDefault="00056E68" w:rsidP="000C6E15">
      <w:pPr>
        <w:tabs>
          <w:tab w:val="left" w:pos="284"/>
          <w:tab w:val="left" w:pos="709"/>
        </w:tabs>
        <w:jc w:val="center"/>
        <w:rPr>
          <w:sz w:val="22"/>
          <w:szCs w:val="22"/>
        </w:rPr>
      </w:pPr>
      <w:r>
        <w:rPr>
          <w:sz w:val="22"/>
          <w:szCs w:val="22"/>
        </w:rPr>
        <w:t>Reģ. Nr. 90001267487</w:t>
      </w:r>
    </w:p>
    <w:p w:rsidR="000C6E15" w:rsidRDefault="00056E68" w:rsidP="000C6E15">
      <w:pPr>
        <w:tabs>
          <w:tab w:val="left" w:pos="284"/>
          <w:tab w:val="left" w:pos="709"/>
        </w:tabs>
        <w:jc w:val="center"/>
        <w:rPr>
          <w:sz w:val="22"/>
          <w:szCs w:val="22"/>
        </w:rPr>
      </w:pPr>
      <w:r>
        <w:rPr>
          <w:sz w:val="22"/>
          <w:szCs w:val="22"/>
        </w:rPr>
        <w:t>Rīgas iela 51, Krāslava, Krāslavas nov., LV-5601. Tālrunis +371 65624383, fakss +371 65681772</w:t>
      </w:r>
    </w:p>
    <w:p w:rsidR="000C6E15" w:rsidRDefault="00056E68" w:rsidP="000C6E15">
      <w:pPr>
        <w:pBdr>
          <w:bottom w:val="single" w:sz="6" w:space="1" w:color="auto"/>
        </w:pBdr>
        <w:tabs>
          <w:tab w:val="left" w:pos="284"/>
          <w:tab w:val="left" w:pos="709"/>
        </w:tabs>
        <w:jc w:val="center"/>
        <w:rPr>
          <w:sz w:val="16"/>
          <w:szCs w:val="16"/>
        </w:rPr>
      </w:pPr>
      <w:r>
        <w:rPr>
          <w:sz w:val="22"/>
          <w:szCs w:val="22"/>
        </w:rPr>
        <w:t xml:space="preserve">e-pasts: </w:t>
      </w:r>
      <w:hyperlink r:id="rId9" w:history="1">
        <w:r>
          <w:rPr>
            <w:rStyle w:val="Hyperlink"/>
            <w:sz w:val="22"/>
            <w:szCs w:val="22"/>
          </w:rPr>
          <w:t>dome@kraslava.lv</w:t>
        </w:r>
      </w:hyperlink>
    </w:p>
    <w:p w:rsidR="000C6E15" w:rsidRDefault="00056E68" w:rsidP="000C6E15">
      <w:pPr>
        <w:tabs>
          <w:tab w:val="left" w:pos="284"/>
          <w:tab w:val="left" w:pos="709"/>
        </w:tabs>
        <w:jc w:val="center"/>
        <w:rPr>
          <w:sz w:val="22"/>
          <w:szCs w:val="22"/>
        </w:rPr>
      </w:pPr>
      <w:r w:rsidRPr="00516165">
        <w:t>Krāslav</w:t>
      </w:r>
      <w:r w:rsidR="00516165" w:rsidRPr="00516165">
        <w:t>as novada Krāslavas pilsētā</w:t>
      </w:r>
    </w:p>
    <w:p w:rsidR="002C1AC1" w:rsidRPr="00886C93" w:rsidRDefault="002C1AC1" w:rsidP="002C1AC1">
      <w:pPr>
        <w:tabs>
          <w:tab w:val="left" w:pos="6210"/>
        </w:tabs>
        <w:rPr>
          <w:sz w:val="12"/>
          <w:szCs w:val="12"/>
        </w:rPr>
      </w:pPr>
    </w:p>
    <w:p w:rsidR="002C1AC1" w:rsidRPr="00E81DD1" w:rsidRDefault="00056E68" w:rsidP="00E81DD1">
      <w:pPr>
        <w:tabs>
          <w:tab w:val="left" w:pos="284"/>
          <w:tab w:val="left" w:pos="709"/>
        </w:tabs>
        <w:rPr>
          <w:sz w:val="24"/>
          <w:szCs w:val="24"/>
        </w:rPr>
      </w:pPr>
      <w:r w:rsidRPr="00E81DD1">
        <w:rPr>
          <w:noProof/>
          <w:sz w:val="24"/>
          <w:szCs w:val="24"/>
        </w:rPr>
        <w:t>Datums skatāms laika zīmogā</w:t>
      </w:r>
      <w:r w:rsidRPr="00E81DD1">
        <w:rPr>
          <w:sz w:val="24"/>
          <w:szCs w:val="24"/>
        </w:rPr>
        <w:t xml:space="preserve"> Nr. </w:t>
      </w:r>
      <w:r w:rsidRPr="00E81DD1">
        <w:rPr>
          <w:noProof/>
          <w:sz w:val="24"/>
          <w:szCs w:val="24"/>
        </w:rPr>
        <w:t>1.1-12/237</w:t>
      </w:r>
    </w:p>
    <w:p w:rsidR="00886C93" w:rsidRDefault="00056E68" w:rsidP="00886C93">
      <w:pPr>
        <w:tabs>
          <w:tab w:val="left" w:pos="6210"/>
        </w:tabs>
        <w:rPr>
          <w:sz w:val="24"/>
          <w:szCs w:val="24"/>
        </w:rPr>
      </w:pPr>
      <w:r w:rsidRPr="00E93B6C">
        <w:rPr>
          <w:sz w:val="24"/>
          <w:szCs w:val="24"/>
        </w:rPr>
        <w:t>Uz 10.02.2024. Nr. V-11-02/2024</w:t>
      </w:r>
      <w:r w:rsidRPr="00E93B6C">
        <w:rPr>
          <w:sz w:val="24"/>
          <w:szCs w:val="24"/>
        </w:rPr>
        <w:tab/>
      </w:r>
    </w:p>
    <w:p w:rsidR="00E81DD1" w:rsidRPr="00886C93" w:rsidRDefault="00056E68" w:rsidP="00886C93">
      <w:pPr>
        <w:tabs>
          <w:tab w:val="left" w:pos="6210"/>
        </w:tabs>
        <w:rPr>
          <w:sz w:val="24"/>
          <w:szCs w:val="24"/>
        </w:rPr>
      </w:pPr>
      <w:r>
        <w:rPr>
          <w:b/>
          <w:bCs/>
          <w:sz w:val="24"/>
          <w:szCs w:val="24"/>
        </w:rPr>
        <w:tab/>
      </w:r>
    </w:p>
    <w:p w:rsidR="002C1AC1" w:rsidRPr="00A53578" w:rsidRDefault="00056E68" w:rsidP="00A53578">
      <w:pPr>
        <w:pStyle w:val="Header"/>
        <w:tabs>
          <w:tab w:val="center" w:pos="2410"/>
        </w:tabs>
        <w:ind w:left="1701" w:firstLine="426"/>
        <w:jc w:val="right"/>
        <w:rPr>
          <w:b/>
          <w:bCs/>
          <w:iCs/>
          <w:sz w:val="24"/>
          <w:szCs w:val="24"/>
        </w:rPr>
      </w:pPr>
      <w:r w:rsidRPr="00A53578">
        <w:rPr>
          <w:b/>
          <w:bCs/>
          <w:iCs/>
          <w:sz w:val="24"/>
          <w:szCs w:val="24"/>
        </w:rPr>
        <w:t>Biedrība</w:t>
      </w:r>
      <w:r w:rsidR="00A53578" w:rsidRPr="00A53578">
        <w:rPr>
          <w:b/>
          <w:bCs/>
          <w:iCs/>
          <w:sz w:val="24"/>
          <w:szCs w:val="24"/>
        </w:rPr>
        <w:t>i</w:t>
      </w:r>
      <w:r w:rsidRPr="00A53578">
        <w:rPr>
          <w:b/>
          <w:bCs/>
          <w:iCs/>
          <w:sz w:val="24"/>
          <w:szCs w:val="24"/>
        </w:rPr>
        <w:t xml:space="preserve"> “Latvijas Daudzbērnu ģimeņu apvienība”</w:t>
      </w:r>
    </w:p>
    <w:p w:rsidR="002C1AC1" w:rsidRPr="00A53578" w:rsidRDefault="00056E68" w:rsidP="002C1AC1">
      <w:pPr>
        <w:pStyle w:val="Header"/>
        <w:tabs>
          <w:tab w:val="center" w:pos="2410"/>
        </w:tabs>
        <w:ind w:left="1701" w:firstLine="426"/>
        <w:jc w:val="right"/>
        <w:rPr>
          <w:iCs/>
          <w:sz w:val="24"/>
          <w:szCs w:val="24"/>
        </w:rPr>
      </w:pPr>
      <w:r w:rsidRPr="00A53578">
        <w:rPr>
          <w:iCs/>
          <w:sz w:val="24"/>
          <w:szCs w:val="24"/>
        </w:rPr>
        <w:t>Paceplīša iela 10, Rīga, LV-1030</w:t>
      </w:r>
    </w:p>
    <w:p w:rsidR="002C1AC1" w:rsidRPr="00DF1045" w:rsidRDefault="00056E68" w:rsidP="00DF1045">
      <w:pPr>
        <w:pStyle w:val="Header"/>
        <w:tabs>
          <w:tab w:val="center" w:pos="2410"/>
        </w:tabs>
        <w:ind w:left="1701" w:firstLine="426"/>
        <w:jc w:val="right"/>
        <w:rPr>
          <w:iCs/>
          <w:sz w:val="24"/>
          <w:szCs w:val="24"/>
        </w:rPr>
      </w:pPr>
      <w:hyperlink r:id="rId10" w:history="1">
        <w:r w:rsidRPr="0089718B">
          <w:rPr>
            <w:rStyle w:val="Hyperlink"/>
            <w:iCs/>
            <w:sz w:val="24"/>
            <w:szCs w:val="24"/>
          </w:rPr>
          <w:t>laiks.gimene@gmail.com</w:t>
        </w:r>
      </w:hyperlink>
    </w:p>
    <w:p w:rsidR="002C1AC1" w:rsidRPr="00E93B6C" w:rsidRDefault="002C1AC1" w:rsidP="002C1AC1">
      <w:pPr>
        <w:tabs>
          <w:tab w:val="left" w:pos="5812"/>
        </w:tabs>
        <w:jc w:val="right"/>
        <w:rPr>
          <w:b/>
          <w:bCs/>
          <w:sz w:val="2"/>
          <w:szCs w:val="2"/>
        </w:rPr>
      </w:pPr>
    </w:p>
    <w:p w:rsidR="002C1AC1" w:rsidRDefault="00056E68" w:rsidP="002C1AC1">
      <w:pPr>
        <w:rPr>
          <w:b/>
          <w:sz w:val="24"/>
          <w:szCs w:val="24"/>
        </w:rPr>
      </w:pPr>
      <w:r w:rsidRPr="00E93B6C">
        <w:rPr>
          <w:b/>
          <w:sz w:val="24"/>
          <w:szCs w:val="24"/>
        </w:rPr>
        <w:t xml:space="preserve">Par pašvaldības brīvprātīgajām iniciatīvām </w:t>
      </w:r>
    </w:p>
    <w:p w:rsidR="002C1AC1" w:rsidRDefault="00056E68" w:rsidP="002C1AC1">
      <w:pPr>
        <w:rPr>
          <w:b/>
          <w:sz w:val="24"/>
          <w:szCs w:val="24"/>
        </w:rPr>
      </w:pPr>
      <w:r w:rsidRPr="00E93B6C">
        <w:rPr>
          <w:b/>
          <w:sz w:val="24"/>
          <w:szCs w:val="24"/>
        </w:rPr>
        <w:t>atbalstīt daudzbērnu ģimenes</w:t>
      </w:r>
    </w:p>
    <w:p w:rsidR="002C1AC1" w:rsidRPr="00E93B6C" w:rsidRDefault="002C1AC1" w:rsidP="002C1AC1">
      <w:pPr>
        <w:rPr>
          <w:b/>
          <w:sz w:val="24"/>
          <w:szCs w:val="24"/>
        </w:rPr>
      </w:pPr>
    </w:p>
    <w:p w:rsidR="00576B6E" w:rsidRDefault="00056E68" w:rsidP="002C1AC1">
      <w:pPr>
        <w:ind w:firstLine="720"/>
        <w:jc w:val="both"/>
        <w:rPr>
          <w:sz w:val="24"/>
          <w:szCs w:val="24"/>
        </w:rPr>
      </w:pPr>
      <w:r>
        <w:rPr>
          <w:sz w:val="24"/>
          <w:szCs w:val="24"/>
        </w:rPr>
        <w:t>Krāslavas novada pašvaldībā 2024.gada 12.februārī saņemts biedrības “Latvijas Daudzbērnu ģimeņu apvienība” 2024.gada 10.februāra lūgums sniegt informāciju par</w:t>
      </w:r>
      <w:r>
        <w:rPr>
          <w:sz w:val="24"/>
          <w:szCs w:val="24"/>
        </w:rPr>
        <w:t xml:space="preserve"> </w:t>
      </w:r>
      <w:r w:rsidR="00A53578">
        <w:rPr>
          <w:sz w:val="24"/>
          <w:szCs w:val="24"/>
        </w:rPr>
        <w:t>atbalstu veidiem</w:t>
      </w:r>
      <w:r>
        <w:rPr>
          <w:sz w:val="24"/>
          <w:szCs w:val="24"/>
        </w:rPr>
        <w:t>, kādi papildus Sociālo pakalpojumu</w:t>
      </w:r>
      <w:r w:rsidR="00A53578">
        <w:rPr>
          <w:sz w:val="24"/>
          <w:szCs w:val="24"/>
        </w:rPr>
        <w:t xml:space="preserve"> un sociālās palīdzības likumā un Izglītības likumā noteiktajiem obligātajiem pašvaldības pienākumiem būs pieejami 2024.gadā Krāslavas novada daudzbērnu ģimenēm</w:t>
      </w:r>
      <w:r w:rsidR="006E3EAD">
        <w:rPr>
          <w:sz w:val="24"/>
          <w:szCs w:val="24"/>
        </w:rPr>
        <w:t>,</w:t>
      </w:r>
      <w:r w:rsidR="00A53578" w:rsidRPr="00A53578">
        <w:rPr>
          <w:sz w:val="24"/>
          <w:szCs w:val="24"/>
        </w:rPr>
        <w:t xml:space="preserve"> </w:t>
      </w:r>
      <w:r w:rsidR="00A53578">
        <w:rPr>
          <w:sz w:val="24"/>
          <w:szCs w:val="24"/>
        </w:rPr>
        <w:t xml:space="preserve">kuru aprūpē ir vismaz trīs bērni, to skaitā audžuģimenē ievietoti un aizbildnībā esoši bērni. </w:t>
      </w:r>
    </w:p>
    <w:p w:rsidR="006E3EAD" w:rsidRPr="00A13D20" w:rsidRDefault="006E3EAD" w:rsidP="002C1AC1">
      <w:pPr>
        <w:ind w:firstLine="720"/>
        <w:jc w:val="both"/>
        <w:rPr>
          <w:sz w:val="10"/>
          <w:szCs w:val="10"/>
        </w:rPr>
      </w:pPr>
    </w:p>
    <w:p w:rsidR="00576B6E" w:rsidRPr="0009765A" w:rsidRDefault="00056E68" w:rsidP="006E3EAD">
      <w:pPr>
        <w:pStyle w:val="ListParagraph"/>
        <w:numPr>
          <w:ilvl w:val="0"/>
          <w:numId w:val="12"/>
        </w:numPr>
        <w:jc w:val="both"/>
        <w:rPr>
          <w:b/>
          <w:i/>
          <w:sz w:val="24"/>
          <w:szCs w:val="24"/>
        </w:rPr>
      </w:pPr>
      <w:r w:rsidRPr="0009765A">
        <w:rPr>
          <w:b/>
          <w:i/>
          <w:sz w:val="24"/>
          <w:szCs w:val="24"/>
        </w:rPr>
        <w:t xml:space="preserve">Bērna piedzimšanas pabalsts (t.sk. par trešo un nākamo bērnu). </w:t>
      </w:r>
    </w:p>
    <w:p w:rsidR="00086600" w:rsidRPr="00086600" w:rsidRDefault="00056E68" w:rsidP="00086600">
      <w:pPr>
        <w:ind w:left="720"/>
        <w:jc w:val="both"/>
        <w:rPr>
          <w:bCs/>
          <w:i/>
          <w:sz w:val="24"/>
          <w:szCs w:val="24"/>
        </w:rPr>
      </w:pPr>
      <w:r w:rsidRPr="00086600">
        <w:rPr>
          <w:bCs/>
          <w:i/>
          <w:sz w:val="24"/>
          <w:szCs w:val="24"/>
        </w:rPr>
        <w:t>Pozīcijā netiek vērtēts ģimeņu materiālais stāvoklis.</w:t>
      </w:r>
    </w:p>
    <w:p w:rsidR="002C1AC1" w:rsidRPr="00EE17A1" w:rsidRDefault="00056E68" w:rsidP="00DF1045">
      <w:pPr>
        <w:ind w:firstLine="709"/>
        <w:jc w:val="both"/>
        <w:rPr>
          <w:sz w:val="24"/>
          <w:szCs w:val="24"/>
        </w:rPr>
      </w:pPr>
      <w:r>
        <w:rPr>
          <w:sz w:val="24"/>
          <w:szCs w:val="24"/>
        </w:rPr>
        <w:t>Pamatojoties uz Krāslavas novada pašvaldības domes 2023.gada 26.oktobra saistošajiem</w:t>
      </w:r>
      <w:r>
        <w:rPr>
          <w:sz w:val="24"/>
          <w:szCs w:val="24"/>
        </w:rPr>
        <w:t xml:space="preserve"> noteiktumiem Nr.2023/21 “Par brīvprātīgās iniciatīvas pabalstiem Krāslavas novada pašvaldībā” t</w:t>
      </w:r>
      <w:r w:rsidRPr="00EE17A1">
        <w:rPr>
          <w:sz w:val="24"/>
          <w:szCs w:val="24"/>
        </w:rPr>
        <w:t>iesības saņemt vienreizēju pabalstu sakarā ar bērna piedzimšanu ir Latvijas Republikas pilsoņiem un nepilsoņiem, kā arī ārzemniekiem, kuriem ir piešķirts person</w:t>
      </w:r>
      <w:r w:rsidRPr="00EE17A1">
        <w:rPr>
          <w:sz w:val="24"/>
          <w:szCs w:val="24"/>
        </w:rPr>
        <w:t>as kods Latvijas Republikā, ja vismaz viens no bērna vecākiem deklarējis savu dzīvesvietu Krāslavas novada administratīvā teritorijā pēdējos 12 mēnešus pirms bērna piedzimšanas vai pirms bērna attiecīgā vecuma sasniegšanas, kā arī bērna deklarēta dzīvesvie</w:t>
      </w:r>
      <w:r w:rsidRPr="00EE17A1">
        <w:rPr>
          <w:sz w:val="24"/>
          <w:szCs w:val="24"/>
        </w:rPr>
        <w:t>ta ir Krāslavas novada administratīvā teritorijā.</w:t>
      </w:r>
    </w:p>
    <w:p w:rsidR="002C1AC1" w:rsidRPr="00EE17A1" w:rsidRDefault="00056E68" w:rsidP="00DF1045">
      <w:pPr>
        <w:ind w:firstLine="709"/>
        <w:jc w:val="both"/>
        <w:rPr>
          <w:sz w:val="24"/>
          <w:szCs w:val="24"/>
        </w:rPr>
      </w:pPr>
      <w:r w:rsidRPr="00EE17A1">
        <w:rPr>
          <w:sz w:val="24"/>
          <w:szCs w:val="24"/>
        </w:rPr>
        <w:t xml:space="preserve">Pabalsta apmērs nepārsniedz </w:t>
      </w:r>
      <w:r w:rsidRPr="00EE17A1">
        <w:rPr>
          <w:i/>
          <w:sz w:val="24"/>
          <w:szCs w:val="24"/>
        </w:rPr>
        <w:t>450 euro</w:t>
      </w:r>
      <w:r w:rsidRPr="00EE17A1">
        <w:rPr>
          <w:sz w:val="24"/>
          <w:szCs w:val="24"/>
        </w:rPr>
        <w:t xml:space="preserve"> uz katru bērnu un to izmaksā sekojošā kārtībā:</w:t>
      </w:r>
    </w:p>
    <w:p w:rsidR="002C1AC1" w:rsidRPr="00EE17A1" w:rsidRDefault="00056E68" w:rsidP="00B27A3A">
      <w:pPr>
        <w:pStyle w:val="ListParagraph"/>
        <w:numPr>
          <w:ilvl w:val="0"/>
          <w:numId w:val="14"/>
        </w:numPr>
        <w:jc w:val="both"/>
        <w:rPr>
          <w:sz w:val="24"/>
          <w:szCs w:val="24"/>
        </w:rPr>
      </w:pPr>
      <w:r w:rsidRPr="00EE17A1">
        <w:rPr>
          <w:i/>
          <w:sz w:val="24"/>
          <w:szCs w:val="24"/>
        </w:rPr>
        <w:t>200 euro</w:t>
      </w:r>
      <w:r w:rsidRPr="00EE17A1">
        <w:rPr>
          <w:sz w:val="24"/>
          <w:szCs w:val="24"/>
        </w:rPr>
        <w:t xml:space="preserve"> – pēc bērna piedzimšanas;</w:t>
      </w:r>
    </w:p>
    <w:p w:rsidR="002C1AC1" w:rsidRPr="00EE17A1" w:rsidRDefault="00056E68" w:rsidP="00B27A3A">
      <w:pPr>
        <w:pStyle w:val="ListParagraph"/>
        <w:numPr>
          <w:ilvl w:val="0"/>
          <w:numId w:val="14"/>
        </w:numPr>
        <w:jc w:val="both"/>
        <w:rPr>
          <w:sz w:val="24"/>
          <w:szCs w:val="24"/>
        </w:rPr>
      </w:pPr>
      <w:r w:rsidRPr="00EE17A1">
        <w:rPr>
          <w:i/>
          <w:sz w:val="24"/>
          <w:szCs w:val="24"/>
        </w:rPr>
        <w:t>100 euro</w:t>
      </w:r>
      <w:r w:rsidRPr="00EE17A1">
        <w:rPr>
          <w:sz w:val="24"/>
          <w:szCs w:val="24"/>
        </w:rPr>
        <w:t xml:space="preserve"> – bērnam sasniedzot 1 gada vecumu;</w:t>
      </w:r>
    </w:p>
    <w:p w:rsidR="002C1AC1" w:rsidRPr="00EE17A1" w:rsidRDefault="00056E68" w:rsidP="00B27A3A">
      <w:pPr>
        <w:pStyle w:val="ListParagraph"/>
        <w:numPr>
          <w:ilvl w:val="0"/>
          <w:numId w:val="14"/>
        </w:numPr>
        <w:jc w:val="both"/>
        <w:rPr>
          <w:sz w:val="24"/>
          <w:szCs w:val="24"/>
        </w:rPr>
      </w:pPr>
      <w:r w:rsidRPr="00EE17A1">
        <w:rPr>
          <w:i/>
          <w:sz w:val="24"/>
          <w:szCs w:val="24"/>
        </w:rPr>
        <w:t>50 euro</w:t>
      </w:r>
      <w:r w:rsidRPr="00EE17A1">
        <w:rPr>
          <w:sz w:val="24"/>
          <w:szCs w:val="24"/>
        </w:rPr>
        <w:t xml:space="preserve"> – bērnam sasniedzot 2 gadu vecumu;</w:t>
      </w:r>
    </w:p>
    <w:p w:rsidR="002C1AC1" w:rsidRPr="00EE17A1" w:rsidRDefault="00056E68" w:rsidP="00B27A3A">
      <w:pPr>
        <w:pStyle w:val="ListParagraph"/>
        <w:numPr>
          <w:ilvl w:val="0"/>
          <w:numId w:val="14"/>
        </w:numPr>
        <w:jc w:val="both"/>
        <w:rPr>
          <w:sz w:val="24"/>
          <w:szCs w:val="24"/>
        </w:rPr>
      </w:pPr>
      <w:r w:rsidRPr="00EE17A1">
        <w:rPr>
          <w:i/>
          <w:sz w:val="24"/>
          <w:szCs w:val="24"/>
        </w:rPr>
        <w:t>50 euro</w:t>
      </w:r>
      <w:r w:rsidRPr="00EE17A1">
        <w:rPr>
          <w:sz w:val="24"/>
          <w:szCs w:val="24"/>
        </w:rPr>
        <w:t xml:space="preserve"> – bērnam sasniedzot 3 gadu vecumu;</w:t>
      </w:r>
    </w:p>
    <w:p w:rsidR="002C1AC1" w:rsidRPr="00EE17A1" w:rsidRDefault="00056E68" w:rsidP="00B27A3A">
      <w:pPr>
        <w:pStyle w:val="ListParagraph"/>
        <w:numPr>
          <w:ilvl w:val="0"/>
          <w:numId w:val="14"/>
        </w:numPr>
        <w:jc w:val="both"/>
        <w:rPr>
          <w:sz w:val="24"/>
          <w:szCs w:val="24"/>
        </w:rPr>
      </w:pPr>
      <w:r w:rsidRPr="00EE17A1">
        <w:rPr>
          <w:i/>
          <w:sz w:val="24"/>
          <w:szCs w:val="24"/>
        </w:rPr>
        <w:t>50 euro</w:t>
      </w:r>
      <w:r w:rsidRPr="00EE17A1">
        <w:rPr>
          <w:sz w:val="24"/>
          <w:szCs w:val="24"/>
        </w:rPr>
        <w:t xml:space="preserve"> – bērnam sasniedzot 4 gadu vecumu.</w:t>
      </w:r>
    </w:p>
    <w:p w:rsidR="002C1AC1" w:rsidRPr="00EE17A1" w:rsidRDefault="002C1AC1" w:rsidP="00DF1045">
      <w:pPr>
        <w:pStyle w:val="ListParagraph"/>
        <w:ind w:left="0" w:firstLine="709"/>
        <w:jc w:val="both"/>
        <w:rPr>
          <w:sz w:val="8"/>
          <w:szCs w:val="8"/>
        </w:rPr>
      </w:pPr>
    </w:p>
    <w:p w:rsidR="002C1AC1" w:rsidRPr="006E3EAD" w:rsidRDefault="00056E68" w:rsidP="00DF1045">
      <w:pPr>
        <w:pStyle w:val="ListParagraph"/>
        <w:ind w:left="0" w:firstLine="709"/>
        <w:jc w:val="both"/>
        <w:rPr>
          <w:sz w:val="24"/>
          <w:szCs w:val="24"/>
        </w:rPr>
      </w:pPr>
      <w:r w:rsidRPr="00EE17A1">
        <w:rPr>
          <w:sz w:val="24"/>
          <w:szCs w:val="24"/>
        </w:rPr>
        <w:t>Pabalstu var saņemt arī persona, kura adoptējusi vai ņēmusi aizbildnībā bērnu līdz 6 (sešu) mēnešu vecumam, ja pabalsts nav jau izmaksāts vienam no bērna vecākiem.</w:t>
      </w:r>
    </w:p>
    <w:p w:rsidR="002C1AC1" w:rsidRPr="00EE17A1" w:rsidRDefault="00056E68" w:rsidP="00DF1045">
      <w:pPr>
        <w:pStyle w:val="ListParagraph"/>
        <w:ind w:left="0" w:firstLine="709"/>
        <w:jc w:val="both"/>
        <w:rPr>
          <w:sz w:val="24"/>
          <w:szCs w:val="24"/>
        </w:rPr>
      </w:pPr>
      <w:r w:rsidRPr="00EE17A1">
        <w:rPr>
          <w:sz w:val="24"/>
          <w:szCs w:val="24"/>
        </w:rPr>
        <w:t>Gadījumā ja pabalsta izmaksas periodā ar bāriņtiesas lēmumu tiek ierobežotas vai pārtrauktas vecāku aprūpes tiesības, pabalsta atlikusī daļa tiek izmaksāta personai, kas viņus aizstāj vai veic bērna ārpusģimenes aprūpi.</w:t>
      </w:r>
      <w:r w:rsidR="00950F44">
        <w:rPr>
          <w:sz w:val="24"/>
          <w:szCs w:val="24"/>
        </w:rPr>
        <w:t xml:space="preserve"> </w:t>
      </w:r>
    </w:p>
    <w:p w:rsidR="00DF1045" w:rsidRPr="0009765A" w:rsidRDefault="00056E68" w:rsidP="00DF1045">
      <w:pPr>
        <w:pStyle w:val="ListParagraph"/>
        <w:numPr>
          <w:ilvl w:val="0"/>
          <w:numId w:val="12"/>
        </w:numPr>
        <w:jc w:val="both"/>
        <w:rPr>
          <w:b/>
          <w:i/>
          <w:sz w:val="24"/>
          <w:szCs w:val="24"/>
        </w:rPr>
      </w:pPr>
      <w:r w:rsidRPr="0009765A">
        <w:rPr>
          <w:b/>
          <w:i/>
          <w:sz w:val="24"/>
          <w:szCs w:val="24"/>
        </w:rPr>
        <w:t>Līdzfinansējums ēdināšanas pakalpoj</w:t>
      </w:r>
      <w:r w:rsidRPr="0009765A">
        <w:rPr>
          <w:b/>
          <w:i/>
          <w:sz w:val="24"/>
          <w:szCs w:val="24"/>
        </w:rPr>
        <w:t>umiem pirmsskolas izglītības iestādēs, vispārējās izglītības iestādēs</w:t>
      </w:r>
      <w:r w:rsidR="00767569" w:rsidRPr="0009765A">
        <w:rPr>
          <w:b/>
          <w:i/>
          <w:sz w:val="24"/>
          <w:szCs w:val="24"/>
        </w:rPr>
        <w:t xml:space="preserve"> un profesionālajās izglītības iestādēs</w:t>
      </w:r>
      <w:r w:rsidRPr="0009765A">
        <w:rPr>
          <w:b/>
          <w:i/>
          <w:sz w:val="24"/>
          <w:szCs w:val="24"/>
        </w:rPr>
        <w:t xml:space="preserve">. </w:t>
      </w:r>
    </w:p>
    <w:p w:rsidR="00086600" w:rsidRPr="00086600" w:rsidRDefault="00056E68" w:rsidP="00086600">
      <w:pPr>
        <w:ind w:left="720"/>
        <w:jc w:val="both"/>
        <w:rPr>
          <w:sz w:val="24"/>
          <w:szCs w:val="24"/>
        </w:rPr>
      </w:pPr>
      <w:r w:rsidRPr="00086600">
        <w:rPr>
          <w:i/>
          <w:sz w:val="24"/>
          <w:szCs w:val="24"/>
        </w:rPr>
        <w:t xml:space="preserve">Pozīcijā tiek ņemts vērā ģimeņu materiālais stāvoklis. </w:t>
      </w:r>
    </w:p>
    <w:p w:rsidR="002C1AC1" w:rsidRDefault="00056E68" w:rsidP="00FB72D2">
      <w:pPr>
        <w:ind w:firstLine="709"/>
        <w:jc w:val="both"/>
        <w:rPr>
          <w:sz w:val="24"/>
          <w:szCs w:val="24"/>
        </w:rPr>
      </w:pPr>
      <w:r>
        <w:rPr>
          <w:sz w:val="24"/>
          <w:szCs w:val="24"/>
        </w:rPr>
        <w:t>Saskaņā ar Krāslavas novada pašvaldības</w:t>
      </w:r>
      <w:r w:rsidR="00FB72D2">
        <w:rPr>
          <w:sz w:val="24"/>
          <w:szCs w:val="24"/>
        </w:rPr>
        <w:t xml:space="preserve"> domes</w:t>
      </w:r>
      <w:r>
        <w:rPr>
          <w:sz w:val="24"/>
          <w:szCs w:val="24"/>
        </w:rPr>
        <w:t xml:space="preserve"> </w:t>
      </w:r>
      <w:r w:rsidR="00FB72D2">
        <w:rPr>
          <w:sz w:val="24"/>
          <w:szCs w:val="24"/>
        </w:rPr>
        <w:t>2021.gada 28.oktobra saistošajiem noteikumiem “Par maznodrošinātās mājsaimniecības ienākumu slieksni un sociālās palīdzības pabalstiem Krāslavas novada pašvaldībā”</w:t>
      </w:r>
      <w:r w:rsidR="005E7770">
        <w:rPr>
          <w:sz w:val="24"/>
          <w:szCs w:val="24"/>
        </w:rPr>
        <w:t xml:space="preserve">, pašvaldībā paredzēts sekojošs atbalsts ar ēdināšanu saistītu izdevumu apmaksai: </w:t>
      </w:r>
    </w:p>
    <w:p w:rsidR="005E7770" w:rsidRDefault="00056E68" w:rsidP="00886C93">
      <w:pPr>
        <w:pStyle w:val="ListParagraph"/>
        <w:numPr>
          <w:ilvl w:val="1"/>
          <w:numId w:val="13"/>
        </w:numPr>
        <w:ind w:left="1134"/>
        <w:jc w:val="both"/>
        <w:rPr>
          <w:sz w:val="24"/>
          <w:szCs w:val="24"/>
        </w:rPr>
      </w:pPr>
      <w:r>
        <w:rPr>
          <w:sz w:val="24"/>
          <w:szCs w:val="24"/>
        </w:rPr>
        <w:lastRenderedPageBreak/>
        <w:t xml:space="preserve"> Pabalsts </w:t>
      </w:r>
      <w:r>
        <w:rPr>
          <w:sz w:val="24"/>
          <w:szCs w:val="24"/>
        </w:rPr>
        <w:t>bērna ēdināšanas izdevumu segšanai Krāslavas novada pirmsskolas izglītības iestādēs</w:t>
      </w:r>
      <w:r w:rsidR="00B27A3A">
        <w:rPr>
          <w:sz w:val="24"/>
          <w:szCs w:val="24"/>
        </w:rPr>
        <w:t xml:space="preserve"> (t.sk. privātās)</w:t>
      </w:r>
      <w:r>
        <w:rPr>
          <w:sz w:val="24"/>
          <w:szCs w:val="24"/>
        </w:rPr>
        <w:t xml:space="preserve"> tiek piešķirts mājsaimniecībai: </w:t>
      </w:r>
    </w:p>
    <w:p w:rsidR="005E7770" w:rsidRPr="005E7770" w:rsidRDefault="00056E68" w:rsidP="00A13D20">
      <w:pPr>
        <w:pStyle w:val="ListParagraph"/>
        <w:numPr>
          <w:ilvl w:val="2"/>
          <w:numId w:val="13"/>
        </w:numPr>
        <w:ind w:left="1418"/>
        <w:jc w:val="both"/>
        <w:rPr>
          <w:sz w:val="24"/>
          <w:szCs w:val="24"/>
        </w:rPr>
      </w:pPr>
      <w:r w:rsidRPr="00EE17A1">
        <w:rPr>
          <w:bCs/>
          <w:sz w:val="24"/>
          <w:szCs w:val="24"/>
        </w:rPr>
        <w:t>par bērnu, kurš ir sasniedzis obligāto izglītības vecumu - 100% apmērā no ēdināšanas izdevumiem</w:t>
      </w:r>
      <w:r>
        <w:rPr>
          <w:bCs/>
          <w:sz w:val="24"/>
          <w:szCs w:val="24"/>
        </w:rPr>
        <w:t xml:space="preserve">; </w:t>
      </w:r>
    </w:p>
    <w:p w:rsidR="00B27A3A" w:rsidRPr="00B27A3A" w:rsidRDefault="00056E68" w:rsidP="00A13D20">
      <w:pPr>
        <w:pStyle w:val="ListParagraph"/>
        <w:numPr>
          <w:ilvl w:val="2"/>
          <w:numId w:val="13"/>
        </w:numPr>
        <w:ind w:left="1418"/>
        <w:jc w:val="both"/>
        <w:rPr>
          <w:sz w:val="24"/>
          <w:szCs w:val="24"/>
        </w:rPr>
      </w:pPr>
      <w:r w:rsidRPr="00EE17A1">
        <w:rPr>
          <w:bCs/>
          <w:sz w:val="24"/>
          <w:szCs w:val="24"/>
        </w:rPr>
        <w:t>par bērnu, kurš nav sasn</w:t>
      </w:r>
      <w:r w:rsidRPr="00EE17A1">
        <w:rPr>
          <w:bCs/>
          <w:sz w:val="24"/>
          <w:szCs w:val="24"/>
        </w:rPr>
        <w:t>iedzis obligāto izglītības vecumu - 50% apmērā no  ēdināšanas izdevumiem</w:t>
      </w:r>
      <w:r>
        <w:rPr>
          <w:bCs/>
          <w:sz w:val="24"/>
          <w:szCs w:val="24"/>
        </w:rPr>
        <w:t xml:space="preserve">. </w:t>
      </w:r>
    </w:p>
    <w:p w:rsidR="00B27A3A" w:rsidRPr="00B27A3A" w:rsidRDefault="00056E68" w:rsidP="00886C93">
      <w:pPr>
        <w:pStyle w:val="ListParagraph"/>
        <w:numPr>
          <w:ilvl w:val="1"/>
          <w:numId w:val="13"/>
        </w:numPr>
        <w:ind w:left="1134"/>
        <w:jc w:val="both"/>
        <w:rPr>
          <w:sz w:val="24"/>
          <w:szCs w:val="24"/>
        </w:rPr>
      </w:pPr>
      <w:r w:rsidRPr="00EE17A1">
        <w:rPr>
          <w:sz w:val="24"/>
          <w:szCs w:val="24"/>
        </w:rPr>
        <w:t>Pabalsts bērna ēdināšanas izdevumu segšanai</w:t>
      </w:r>
      <w:r w:rsidRPr="00EE17A1">
        <w:t xml:space="preserve"> </w:t>
      </w:r>
      <w:r w:rsidRPr="00EE17A1">
        <w:rPr>
          <w:sz w:val="24"/>
          <w:szCs w:val="24"/>
        </w:rPr>
        <w:t>par bērnu, kurš mācās Krāslavas novada pašvaldības vispārizglītojošajās mācību iestādēs</w:t>
      </w:r>
      <w:r>
        <w:rPr>
          <w:sz w:val="24"/>
          <w:szCs w:val="24"/>
        </w:rPr>
        <w:t xml:space="preserve"> (t.sk. privātās vai valsts)</w:t>
      </w:r>
      <w:r w:rsidRPr="00EE17A1">
        <w:rPr>
          <w:sz w:val="24"/>
          <w:szCs w:val="24"/>
        </w:rPr>
        <w:t>, tiek piešķirts mājsa</w:t>
      </w:r>
      <w:r w:rsidRPr="00EE17A1">
        <w:rPr>
          <w:sz w:val="24"/>
          <w:szCs w:val="24"/>
        </w:rPr>
        <w:t>imniecībai - 100% apmērā no ēdināšanas izdevumiem</w:t>
      </w:r>
      <w:r>
        <w:rPr>
          <w:bCs/>
          <w:sz w:val="24"/>
          <w:szCs w:val="24"/>
        </w:rPr>
        <w:t>.</w:t>
      </w:r>
    </w:p>
    <w:p w:rsidR="005E7770" w:rsidRPr="00B27A3A" w:rsidRDefault="00056E68" w:rsidP="00886C93">
      <w:pPr>
        <w:pStyle w:val="ListParagraph"/>
        <w:numPr>
          <w:ilvl w:val="1"/>
          <w:numId w:val="13"/>
        </w:numPr>
        <w:ind w:left="1134"/>
        <w:jc w:val="both"/>
        <w:rPr>
          <w:sz w:val="24"/>
          <w:szCs w:val="24"/>
        </w:rPr>
      </w:pPr>
      <w:r>
        <w:rPr>
          <w:bCs/>
          <w:sz w:val="24"/>
          <w:szCs w:val="24"/>
        </w:rPr>
        <w:t xml:space="preserve"> </w:t>
      </w:r>
      <w:r w:rsidRPr="00EE17A1">
        <w:rPr>
          <w:bCs/>
          <w:sz w:val="24"/>
          <w:szCs w:val="24"/>
        </w:rPr>
        <w:t>Pabalsts ar ēdināšanu saistītu izdevumu apmaksai tiek pārskaitīts pakalpojumu sniedzējam</w:t>
      </w:r>
      <w:r>
        <w:rPr>
          <w:bCs/>
          <w:sz w:val="24"/>
          <w:szCs w:val="24"/>
        </w:rPr>
        <w:t xml:space="preserve">. </w:t>
      </w:r>
    </w:p>
    <w:p w:rsidR="00B27A3A" w:rsidRPr="00B27A3A" w:rsidRDefault="00056E68" w:rsidP="00886C93">
      <w:pPr>
        <w:pStyle w:val="ListParagraph"/>
        <w:numPr>
          <w:ilvl w:val="1"/>
          <w:numId w:val="13"/>
        </w:numPr>
        <w:ind w:left="1134"/>
        <w:jc w:val="both"/>
        <w:rPr>
          <w:sz w:val="24"/>
          <w:szCs w:val="24"/>
        </w:rPr>
      </w:pPr>
      <w:r>
        <w:rPr>
          <w:bCs/>
          <w:sz w:val="24"/>
          <w:szCs w:val="24"/>
        </w:rPr>
        <w:t xml:space="preserve">Pabalsts profesionālajās izglītības iestādēs (t.sk. valsts) – nav paredzēts. </w:t>
      </w:r>
    </w:p>
    <w:p w:rsidR="00086600" w:rsidRDefault="00086600" w:rsidP="00086600">
      <w:pPr>
        <w:jc w:val="both"/>
        <w:rPr>
          <w:sz w:val="24"/>
          <w:szCs w:val="24"/>
        </w:rPr>
      </w:pPr>
    </w:p>
    <w:p w:rsidR="00086600" w:rsidRPr="0009765A" w:rsidRDefault="00056E68" w:rsidP="00086600">
      <w:pPr>
        <w:pStyle w:val="ListParagraph"/>
        <w:numPr>
          <w:ilvl w:val="0"/>
          <w:numId w:val="12"/>
        </w:numPr>
        <w:jc w:val="both"/>
        <w:rPr>
          <w:b/>
          <w:i/>
          <w:sz w:val="24"/>
          <w:szCs w:val="24"/>
        </w:rPr>
      </w:pPr>
      <w:r w:rsidRPr="0009765A">
        <w:rPr>
          <w:b/>
          <w:i/>
          <w:sz w:val="24"/>
          <w:szCs w:val="24"/>
        </w:rPr>
        <w:t xml:space="preserve">Pabalsts mācību līdzekļu iegādei, </w:t>
      </w:r>
      <w:r w:rsidRPr="0009765A">
        <w:rPr>
          <w:b/>
          <w:i/>
          <w:sz w:val="24"/>
          <w:szCs w:val="24"/>
        </w:rPr>
        <w:t xml:space="preserve">mācību gadu uzsākot – nav paredzēts. </w:t>
      </w:r>
    </w:p>
    <w:p w:rsidR="00086600" w:rsidRPr="00A13D20" w:rsidRDefault="00086600" w:rsidP="00086600">
      <w:pPr>
        <w:pStyle w:val="ListParagraph"/>
        <w:ind w:left="1080"/>
        <w:jc w:val="both"/>
        <w:rPr>
          <w:sz w:val="10"/>
          <w:szCs w:val="10"/>
        </w:rPr>
      </w:pPr>
    </w:p>
    <w:p w:rsidR="00086600" w:rsidRPr="0009765A" w:rsidRDefault="00056E68" w:rsidP="00086600">
      <w:pPr>
        <w:pStyle w:val="ListParagraph"/>
        <w:numPr>
          <w:ilvl w:val="0"/>
          <w:numId w:val="12"/>
        </w:numPr>
        <w:jc w:val="both"/>
        <w:rPr>
          <w:b/>
          <w:i/>
          <w:sz w:val="24"/>
          <w:szCs w:val="24"/>
        </w:rPr>
      </w:pPr>
      <w:r w:rsidRPr="0009765A">
        <w:rPr>
          <w:b/>
          <w:i/>
          <w:sz w:val="24"/>
          <w:szCs w:val="24"/>
        </w:rPr>
        <w:t xml:space="preserve">Atbalsts profesionālās ievirzes izglītības ieguvei. </w:t>
      </w:r>
    </w:p>
    <w:p w:rsidR="0009765A" w:rsidRPr="0009765A" w:rsidRDefault="00056E68" w:rsidP="0009765A">
      <w:pPr>
        <w:ind w:left="720"/>
        <w:jc w:val="both"/>
        <w:rPr>
          <w:sz w:val="24"/>
          <w:szCs w:val="24"/>
        </w:rPr>
      </w:pPr>
      <w:r w:rsidRPr="0009765A">
        <w:rPr>
          <w:bCs/>
          <w:i/>
          <w:sz w:val="24"/>
          <w:szCs w:val="24"/>
        </w:rPr>
        <w:t>Pozīcijā netiek vērtēts ģimeņu materiālais stāvoklis</w:t>
      </w:r>
      <w:r>
        <w:rPr>
          <w:bCs/>
          <w:i/>
          <w:sz w:val="24"/>
          <w:szCs w:val="24"/>
        </w:rPr>
        <w:t xml:space="preserve">, </w:t>
      </w:r>
      <w:r w:rsidRPr="0009765A">
        <w:rPr>
          <w:bCs/>
          <w:i/>
          <w:sz w:val="24"/>
          <w:szCs w:val="24"/>
        </w:rPr>
        <w:t xml:space="preserve">izņemot, ja </w:t>
      </w:r>
      <w:r w:rsidRPr="0009765A">
        <w:rPr>
          <w:i/>
          <w:sz w:val="24"/>
          <w:szCs w:val="24"/>
          <w:shd w:val="clear" w:color="auto" w:fill="FFFFFF"/>
        </w:rPr>
        <w:t>ģimenei piešķirts trūcīgas vai maznodrošinātas mājsaimniecības statuss</w:t>
      </w:r>
      <w:r w:rsidRPr="0009765A">
        <w:rPr>
          <w:bCs/>
          <w:i/>
          <w:sz w:val="24"/>
          <w:szCs w:val="24"/>
        </w:rPr>
        <w:t>.</w:t>
      </w:r>
    </w:p>
    <w:p w:rsidR="00086600" w:rsidRDefault="00056E68" w:rsidP="00086600">
      <w:pPr>
        <w:ind w:firstLine="709"/>
        <w:jc w:val="both"/>
        <w:rPr>
          <w:sz w:val="24"/>
          <w:szCs w:val="24"/>
        </w:rPr>
      </w:pPr>
      <w:r>
        <w:rPr>
          <w:sz w:val="24"/>
          <w:szCs w:val="24"/>
        </w:rPr>
        <w:t xml:space="preserve">Pamatojoties uz Krāslavas </w:t>
      </w:r>
      <w:r>
        <w:rPr>
          <w:sz w:val="24"/>
          <w:szCs w:val="24"/>
        </w:rPr>
        <w:t>novada pašvaldības domes 2023.gada 24.augusta saistošajiem noteikumiem Nr.2023/19 “Par līdzfinansējumu Krāslavas novada pašvaldības profesionālās ievirzes izglītības iestādēs”</w:t>
      </w:r>
      <w:r w:rsidR="004839EB">
        <w:rPr>
          <w:sz w:val="24"/>
          <w:szCs w:val="24"/>
        </w:rPr>
        <w:t xml:space="preserve"> III nodaļu, ja Krāslavas novada Mūzikas un mākslas skolas vai Krāslavas novada Sporta skolas audzēknis </w:t>
      </w:r>
      <w:r w:rsidR="004839EB" w:rsidRPr="004839EB">
        <w:rPr>
          <w:sz w:val="24"/>
          <w:szCs w:val="24"/>
        </w:rPr>
        <w:t>un viens no vecākiem ir deklarēts Krāslavas novada pašvaldības administratīvajā teritorijā, skolu direktori pieņem lēmumu par atvieglojuma piemērošanu līdzfinansējumam kārtējā mācību gadā par katru programmu</w:t>
      </w:r>
      <w:r w:rsidR="004839EB">
        <w:rPr>
          <w:sz w:val="24"/>
          <w:szCs w:val="24"/>
        </w:rPr>
        <w:t xml:space="preserve">: </w:t>
      </w:r>
    </w:p>
    <w:p w:rsidR="004839EB" w:rsidRPr="004839EB" w:rsidRDefault="00056E68" w:rsidP="00A13D20">
      <w:pPr>
        <w:pStyle w:val="tv213"/>
        <w:numPr>
          <w:ilvl w:val="0"/>
          <w:numId w:val="15"/>
        </w:numPr>
        <w:shd w:val="clear" w:color="auto" w:fill="FFFFFF"/>
        <w:spacing w:before="0" w:beforeAutospacing="0" w:after="0" w:afterAutospacing="0" w:line="293" w:lineRule="atLeast"/>
        <w:jc w:val="both"/>
        <w:rPr>
          <w:lang w:val="lv-LV"/>
        </w:rPr>
      </w:pPr>
      <w:r w:rsidRPr="004839EB">
        <w:rPr>
          <w:lang w:val="lv-LV"/>
        </w:rPr>
        <w:t>25 % apmērā, ja daudzbē</w:t>
      </w:r>
      <w:r w:rsidRPr="004839EB">
        <w:rPr>
          <w:lang w:val="lv-LV"/>
        </w:rPr>
        <w:t>rnu ģimenē dzīvo divi bērni kopā un vismaz viens no tiem apgūst kādu no programmām vienā skolā;</w:t>
      </w:r>
    </w:p>
    <w:p w:rsidR="004839EB" w:rsidRPr="004839EB" w:rsidRDefault="00056E68" w:rsidP="00A13D20">
      <w:pPr>
        <w:pStyle w:val="tv213"/>
        <w:numPr>
          <w:ilvl w:val="0"/>
          <w:numId w:val="15"/>
        </w:numPr>
        <w:shd w:val="clear" w:color="auto" w:fill="FFFFFF"/>
        <w:spacing w:before="0" w:beforeAutospacing="0" w:after="0" w:afterAutospacing="0" w:line="293" w:lineRule="atLeast"/>
        <w:jc w:val="both"/>
        <w:rPr>
          <w:lang w:val="lv-LV"/>
        </w:rPr>
      </w:pPr>
      <w:r w:rsidRPr="004839EB">
        <w:rPr>
          <w:lang w:val="lv-LV"/>
        </w:rPr>
        <w:t>25 % apmērā, ja daudzbērnu ģimenē dzīvo trīs un vairāk bērni kopā un vismaz viens no tiem apgūst kādu no programmām vienā skolā;</w:t>
      </w:r>
    </w:p>
    <w:p w:rsidR="004839EB" w:rsidRPr="004839EB" w:rsidRDefault="00056E68" w:rsidP="00A13D20">
      <w:pPr>
        <w:pStyle w:val="tv213"/>
        <w:numPr>
          <w:ilvl w:val="0"/>
          <w:numId w:val="15"/>
        </w:numPr>
        <w:shd w:val="clear" w:color="auto" w:fill="FFFFFF"/>
        <w:spacing w:before="0" w:beforeAutospacing="0" w:after="0" w:afterAutospacing="0" w:line="293" w:lineRule="atLeast"/>
        <w:jc w:val="both"/>
        <w:rPr>
          <w:rFonts w:ascii="Arial" w:hAnsi="Arial" w:cs="Arial"/>
          <w:sz w:val="20"/>
          <w:szCs w:val="20"/>
        </w:rPr>
      </w:pPr>
      <w:r w:rsidRPr="004839EB">
        <w:rPr>
          <w:lang w:val="lv-LV"/>
        </w:rPr>
        <w:t>50 % apmērā, ja bērns apgūst kā</w:t>
      </w:r>
      <w:r w:rsidRPr="004839EB">
        <w:rPr>
          <w:lang w:val="lv-LV"/>
        </w:rPr>
        <w:t>du no programmām Krāslavas novada lauku teritorijā.</w:t>
      </w:r>
    </w:p>
    <w:p w:rsidR="0009765A" w:rsidRDefault="00056E68" w:rsidP="004839EB">
      <w:pPr>
        <w:ind w:firstLine="709"/>
        <w:jc w:val="both"/>
        <w:rPr>
          <w:sz w:val="4"/>
          <w:szCs w:val="4"/>
        </w:rPr>
      </w:pPr>
      <w:r>
        <w:rPr>
          <w:sz w:val="4"/>
          <w:szCs w:val="4"/>
        </w:rPr>
        <w:t>4</w:t>
      </w:r>
    </w:p>
    <w:p w:rsidR="00886C93" w:rsidRPr="00886C93" w:rsidRDefault="00886C93" w:rsidP="004839EB">
      <w:pPr>
        <w:ind w:firstLine="709"/>
        <w:jc w:val="both"/>
        <w:rPr>
          <w:sz w:val="4"/>
          <w:szCs w:val="4"/>
        </w:rPr>
      </w:pPr>
    </w:p>
    <w:p w:rsidR="004839EB" w:rsidRPr="004839EB" w:rsidRDefault="00056E68" w:rsidP="004839EB">
      <w:pPr>
        <w:ind w:firstLine="709"/>
        <w:jc w:val="both"/>
        <w:rPr>
          <w:sz w:val="24"/>
          <w:szCs w:val="24"/>
        </w:rPr>
      </w:pPr>
      <w:r w:rsidRPr="004839EB">
        <w:rPr>
          <w:sz w:val="24"/>
          <w:szCs w:val="24"/>
        </w:rPr>
        <w:t xml:space="preserve">Tāpat, atbilstoši noteikumu IV nodaļai </w:t>
      </w:r>
      <w:r w:rsidRPr="004839EB">
        <w:rPr>
          <w:sz w:val="24"/>
          <w:szCs w:val="24"/>
          <w:shd w:val="clear" w:color="auto" w:fill="FFFFFF"/>
        </w:rPr>
        <w:t>skolu direktori pieņem lēmumus par atbrīvojumu no līdzfinansējuma par bāreni, bērnu ar invaliditāti un audzēkņiem, kuru ģimenei piešķirts trūcīgas vai maznodrošin</w:t>
      </w:r>
      <w:r w:rsidRPr="004839EB">
        <w:rPr>
          <w:sz w:val="24"/>
          <w:szCs w:val="24"/>
          <w:shd w:val="clear" w:color="auto" w:fill="FFFFFF"/>
        </w:rPr>
        <w:t>ātas mājsaimniecības statuss, ja audzēkņa un viena no vecākiem deklarētā dzīvesvieta ir Krāslavas novada pašvaldības administratīvajā teritorijā. Atbrīvojumu piemēro ar mēnesi, kurā vecāks iesniedza iesniegumu.</w:t>
      </w:r>
      <w:r w:rsidR="0009765A">
        <w:rPr>
          <w:sz w:val="24"/>
          <w:szCs w:val="24"/>
          <w:shd w:val="clear" w:color="auto" w:fill="FFFFFF"/>
        </w:rPr>
        <w:t xml:space="preserve"> </w:t>
      </w:r>
    </w:p>
    <w:p w:rsidR="00FB72D2" w:rsidRPr="00886C93" w:rsidRDefault="00FB72D2" w:rsidP="00FB72D2">
      <w:pPr>
        <w:ind w:firstLine="709"/>
        <w:jc w:val="both"/>
        <w:rPr>
          <w:sz w:val="10"/>
          <w:szCs w:val="10"/>
        </w:rPr>
      </w:pPr>
    </w:p>
    <w:p w:rsidR="00FB72D2" w:rsidRPr="0009765A" w:rsidRDefault="00056E68" w:rsidP="0009765A">
      <w:pPr>
        <w:pStyle w:val="ListParagraph"/>
        <w:numPr>
          <w:ilvl w:val="0"/>
          <w:numId w:val="12"/>
        </w:numPr>
        <w:jc w:val="both"/>
        <w:rPr>
          <w:b/>
          <w:i/>
          <w:sz w:val="24"/>
          <w:szCs w:val="24"/>
        </w:rPr>
      </w:pPr>
      <w:r w:rsidRPr="0009765A">
        <w:rPr>
          <w:b/>
          <w:i/>
          <w:sz w:val="24"/>
          <w:szCs w:val="24"/>
        </w:rPr>
        <w:t xml:space="preserve">Atbalsts interešu izglītībai. </w:t>
      </w:r>
    </w:p>
    <w:p w:rsidR="0009765A" w:rsidRDefault="00056E68" w:rsidP="0009765A">
      <w:pPr>
        <w:ind w:firstLine="709"/>
        <w:jc w:val="both"/>
        <w:rPr>
          <w:sz w:val="24"/>
          <w:szCs w:val="24"/>
        </w:rPr>
      </w:pPr>
      <w:r>
        <w:rPr>
          <w:sz w:val="24"/>
          <w:szCs w:val="24"/>
        </w:rPr>
        <w:t xml:space="preserve">Atsevišķs atbalsts nav paredzēts, bet atzīmējams, ka nodarbības Krāslavas Bērnu un jauniešu centrā, kā arī Dagdas Jauniešu iniciatīvu centrā ir bez maksas. </w:t>
      </w:r>
    </w:p>
    <w:p w:rsidR="0009765A" w:rsidRPr="00886C93" w:rsidRDefault="0009765A" w:rsidP="0009765A">
      <w:pPr>
        <w:ind w:firstLine="709"/>
        <w:jc w:val="both"/>
        <w:rPr>
          <w:sz w:val="10"/>
          <w:szCs w:val="10"/>
        </w:rPr>
      </w:pPr>
    </w:p>
    <w:p w:rsidR="0009765A" w:rsidRPr="0009765A" w:rsidRDefault="00056E68" w:rsidP="0009765A">
      <w:pPr>
        <w:pStyle w:val="ListParagraph"/>
        <w:numPr>
          <w:ilvl w:val="0"/>
          <w:numId w:val="12"/>
        </w:numPr>
        <w:jc w:val="both"/>
        <w:rPr>
          <w:b/>
          <w:i/>
          <w:sz w:val="24"/>
          <w:szCs w:val="24"/>
        </w:rPr>
      </w:pPr>
      <w:r w:rsidRPr="0009765A">
        <w:rPr>
          <w:b/>
          <w:i/>
          <w:sz w:val="24"/>
          <w:szCs w:val="24"/>
        </w:rPr>
        <w:t xml:space="preserve">Atbalsts kultūras pasākumu apmeklēšanai – nav paredzēts. </w:t>
      </w:r>
    </w:p>
    <w:p w:rsidR="00E4508E" w:rsidRDefault="00E4508E" w:rsidP="00E4508E">
      <w:pPr>
        <w:spacing w:line="360" w:lineRule="auto"/>
        <w:jc w:val="both"/>
      </w:pPr>
    </w:p>
    <w:p w:rsidR="00E81DD1" w:rsidRPr="00E81DD1" w:rsidRDefault="00056E68" w:rsidP="00E81DD1">
      <w:pPr>
        <w:jc w:val="both"/>
        <w:rPr>
          <w:sz w:val="24"/>
          <w:szCs w:val="24"/>
        </w:rPr>
      </w:pPr>
      <w:r w:rsidRPr="00E81DD1">
        <w:rPr>
          <w:sz w:val="24"/>
          <w:szCs w:val="24"/>
        </w:rPr>
        <w:t>Pašvaldības izpilddirektors</w:t>
      </w:r>
      <w:r w:rsidRPr="00E81DD1">
        <w:rPr>
          <w:sz w:val="24"/>
          <w:szCs w:val="24"/>
        </w:rPr>
        <w:tab/>
      </w:r>
      <w:r w:rsidRPr="00E81DD1">
        <w:rPr>
          <w:sz w:val="24"/>
          <w:szCs w:val="24"/>
        </w:rPr>
        <w:tab/>
      </w:r>
      <w:r w:rsidRPr="00E81DD1">
        <w:rPr>
          <w:sz w:val="24"/>
          <w:szCs w:val="24"/>
        </w:rPr>
        <w:tab/>
      </w:r>
      <w:r w:rsidRPr="00E81DD1">
        <w:rPr>
          <w:sz w:val="24"/>
          <w:szCs w:val="24"/>
        </w:rPr>
        <w:t xml:space="preserve">                                                             </w:t>
      </w:r>
      <w:r>
        <w:rPr>
          <w:sz w:val="24"/>
          <w:szCs w:val="24"/>
        </w:rPr>
        <w:t xml:space="preserve">     </w:t>
      </w:r>
      <w:r w:rsidRPr="00E81DD1">
        <w:rPr>
          <w:sz w:val="24"/>
          <w:szCs w:val="24"/>
        </w:rPr>
        <w:t xml:space="preserve">V.Aišpurs </w:t>
      </w:r>
    </w:p>
    <w:p w:rsidR="00E81DD1" w:rsidRDefault="00E81DD1" w:rsidP="00886C93">
      <w:pPr>
        <w:rPr>
          <w:rStyle w:val="SubtleReference"/>
        </w:rPr>
      </w:pPr>
    </w:p>
    <w:p w:rsidR="00E81DD1" w:rsidRDefault="00E81DD1" w:rsidP="00E4508E">
      <w:pPr>
        <w:jc w:val="center"/>
        <w:rPr>
          <w:rStyle w:val="SubtleReference"/>
        </w:rPr>
      </w:pPr>
    </w:p>
    <w:p w:rsidR="00E81DD1" w:rsidRPr="000E46D7" w:rsidRDefault="00056E68" w:rsidP="00E81DD1">
      <w:pPr>
        <w:jc w:val="center"/>
      </w:pPr>
      <w:r w:rsidRPr="000E46D7">
        <w:rPr>
          <w:color w:val="000000"/>
          <w:shd w:val="clear" w:color="auto" w:fill="FFFFFF"/>
        </w:rPr>
        <w:t>ŠIS DOKUMENTS IR ELEKTRONISKI PARAKSTĪTS AR DROŠU ELEKTRONISKO PARAKSTU UN SATUR LAIKA ZĪMOGU</w:t>
      </w:r>
    </w:p>
    <w:p w:rsidR="00E81DD1" w:rsidRPr="000E46D7" w:rsidRDefault="00E81DD1" w:rsidP="00E81DD1">
      <w:pPr>
        <w:jc w:val="both"/>
      </w:pPr>
    </w:p>
    <w:p w:rsidR="00E81DD1" w:rsidRPr="008E7C0F" w:rsidRDefault="00056E68" w:rsidP="00E81DD1">
      <w:pPr>
        <w:jc w:val="both"/>
      </w:pPr>
      <w:r w:rsidRPr="008E7C0F">
        <w:t xml:space="preserve">K.Pauniņš  tel.65681750 </w:t>
      </w:r>
    </w:p>
    <w:p w:rsidR="00E81DD1" w:rsidRPr="00886C93" w:rsidRDefault="00056E68" w:rsidP="00886C93">
      <w:pPr>
        <w:jc w:val="both"/>
        <w:rPr>
          <w:i/>
        </w:rPr>
      </w:pPr>
      <w:hyperlink r:id="rId11" w:history="1">
        <w:r w:rsidRPr="00B17C3B">
          <w:rPr>
            <w:rStyle w:val="Hyperlink"/>
          </w:rPr>
          <w:t>kaspar</w:t>
        </w:r>
        <w:r w:rsidRPr="00B17C3B">
          <w:rPr>
            <w:rStyle w:val="Hyperlink"/>
          </w:rPr>
          <w:t>s.paunins@kraslava.lv</w:t>
        </w:r>
      </w:hyperlink>
      <w:r>
        <w:t xml:space="preserve"> </w:t>
      </w:r>
    </w:p>
    <w:p w:rsidR="00E4508E" w:rsidRPr="00547BFD" w:rsidRDefault="00E4508E" w:rsidP="00E81DD1">
      <w:pPr>
        <w:jc w:val="center"/>
        <w:rPr>
          <w:sz w:val="16"/>
          <w:szCs w:val="16"/>
        </w:rPr>
      </w:pPr>
    </w:p>
    <w:sectPr w:rsidR="00E4508E" w:rsidRPr="00547BFD" w:rsidSect="00886C93">
      <w:headerReference w:type="default" r:id="rId12"/>
      <w:pgSz w:w="12240" w:h="15840"/>
      <w:pgMar w:top="426" w:right="900"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68" w:rsidRDefault="00056E68">
      <w:r>
        <w:separator/>
      </w:r>
    </w:p>
  </w:endnote>
  <w:endnote w:type="continuationSeparator" w:id="0">
    <w:p w:rsidR="00056E68" w:rsidRDefault="0005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68" w:rsidRDefault="00056E68">
      <w:r>
        <w:separator/>
      </w:r>
    </w:p>
  </w:footnote>
  <w:footnote w:type="continuationSeparator" w:id="0">
    <w:p w:rsidR="00056E68" w:rsidRDefault="00056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3736"/>
      <w:docPartObj>
        <w:docPartGallery w:val="Page Numbers (Top of Page)"/>
        <w:docPartUnique/>
      </w:docPartObj>
    </w:sdtPr>
    <w:sdtEndPr/>
    <w:sdtContent>
      <w:p w:rsidR="00C8033F" w:rsidRDefault="00056E68">
        <w:pPr>
          <w:pStyle w:val="Header"/>
          <w:jc w:val="center"/>
        </w:pPr>
        <w:r>
          <w:fldChar w:fldCharType="begin"/>
        </w:r>
        <w:r>
          <w:instrText>PAGE   \* MERGEFORMAT</w:instrText>
        </w:r>
        <w:r>
          <w:fldChar w:fldCharType="separate"/>
        </w:r>
        <w:r w:rsidR="00751236">
          <w:rPr>
            <w:noProof/>
          </w:rPr>
          <w:t>2</w:t>
        </w:r>
        <w:r>
          <w:fldChar w:fldCharType="end"/>
        </w:r>
      </w:p>
    </w:sdtContent>
  </w:sdt>
  <w:p w:rsidR="00C8033F" w:rsidRDefault="00C803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286C3532">
      <w:start w:val="1"/>
      <w:numFmt w:val="decimal"/>
      <w:lvlText w:val="%1."/>
      <w:lvlJc w:val="left"/>
    </w:lvl>
    <w:lvl w:ilvl="1" w:tplc="0772F332">
      <w:start w:val="1"/>
      <w:numFmt w:val="bullet"/>
      <w:lvlText w:val=""/>
      <w:lvlJc w:val="left"/>
    </w:lvl>
    <w:lvl w:ilvl="2" w:tplc="74348F80">
      <w:start w:val="1"/>
      <w:numFmt w:val="bullet"/>
      <w:lvlText w:val=""/>
      <w:lvlJc w:val="left"/>
    </w:lvl>
    <w:lvl w:ilvl="3" w:tplc="CF3E344C">
      <w:start w:val="1"/>
      <w:numFmt w:val="bullet"/>
      <w:lvlText w:val=""/>
      <w:lvlJc w:val="left"/>
    </w:lvl>
    <w:lvl w:ilvl="4" w:tplc="B37C32D4">
      <w:start w:val="1"/>
      <w:numFmt w:val="bullet"/>
      <w:lvlText w:val=""/>
      <w:lvlJc w:val="left"/>
    </w:lvl>
    <w:lvl w:ilvl="5" w:tplc="74AED740">
      <w:start w:val="1"/>
      <w:numFmt w:val="bullet"/>
      <w:lvlText w:val=""/>
      <w:lvlJc w:val="left"/>
    </w:lvl>
    <w:lvl w:ilvl="6" w:tplc="3A50806E">
      <w:start w:val="1"/>
      <w:numFmt w:val="bullet"/>
      <w:lvlText w:val=""/>
      <w:lvlJc w:val="left"/>
    </w:lvl>
    <w:lvl w:ilvl="7" w:tplc="7DE2A412">
      <w:start w:val="1"/>
      <w:numFmt w:val="bullet"/>
      <w:lvlText w:val=""/>
      <w:lvlJc w:val="left"/>
    </w:lvl>
    <w:lvl w:ilvl="8" w:tplc="F5C2D48A">
      <w:start w:val="1"/>
      <w:numFmt w:val="bullet"/>
      <w:lvlText w:val=""/>
      <w:lvlJc w:val="left"/>
    </w:lvl>
  </w:abstractNum>
  <w:abstractNum w:abstractNumId="1" w15:restartNumberingAfterBreak="0">
    <w:nsid w:val="00000002"/>
    <w:multiLevelType w:val="hybridMultilevel"/>
    <w:tmpl w:val="74B0DC50"/>
    <w:lvl w:ilvl="0" w:tplc="DC8C60F6">
      <w:start w:val="2"/>
      <w:numFmt w:val="decimal"/>
      <w:lvlText w:val="%1."/>
      <w:lvlJc w:val="left"/>
    </w:lvl>
    <w:lvl w:ilvl="1" w:tplc="330CA5D0">
      <w:start w:val="1"/>
      <w:numFmt w:val="bullet"/>
      <w:lvlText w:val=""/>
      <w:lvlJc w:val="left"/>
    </w:lvl>
    <w:lvl w:ilvl="2" w:tplc="CB7E5420">
      <w:start w:val="1"/>
      <w:numFmt w:val="bullet"/>
      <w:lvlText w:val=""/>
      <w:lvlJc w:val="left"/>
    </w:lvl>
    <w:lvl w:ilvl="3" w:tplc="D666C4A4">
      <w:start w:val="1"/>
      <w:numFmt w:val="bullet"/>
      <w:lvlText w:val=""/>
      <w:lvlJc w:val="left"/>
    </w:lvl>
    <w:lvl w:ilvl="4" w:tplc="58C4EB82">
      <w:start w:val="1"/>
      <w:numFmt w:val="bullet"/>
      <w:lvlText w:val=""/>
      <w:lvlJc w:val="left"/>
    </w:lvl>
    <w:lvl w:ilvl="5" w:tplc="65CE26DC">
      <w:start w:val="1"/>
      <w:numFmt w:val="bullet"/>
      <w:lvlText w:val=""/>
      <w:lvlJc w:val="left"/>
    </w:lvl>
    <w:lvl w:ilvl="6" w:tplc="4DF62526">
      <w:start w:val="1"/>
      <w:numFmt w:val="bullet"/>
      <w:lvlText w:val=""/>
      <w:lvlJc w:val="left"/>
    </w:lvl>
    <w:lvl w:ilvl="7" w:tplc="8E20E42A">
      <w:start w:val="1"/>
      <w:numFmt w:val="bullet"/>
      <w:lvlText w:val=""/>
      <w:lvlJc w:val="left"/>
    </w:lvl>
    <w:lvl w:ilvl="8" w:tplc="A500950A">
      <w:start w:val="1"/>
      <w:numFmt w:val="bullet"/>
      <w:lvlText w:val=""/>
      <w:lvlJc w:val="left"/>
    </w:lvl>
  </w:abstractNum>
  <w:abstractNum w:abstractNumId="2" w15:restartNumberingAfterBreak="0">
    <w:nsid w:val="02FE7988"/>
    <w:multiLevelType w:val="hybridMultilevel"/>
    <w:tmpl w:val="6FC8E354"/>
    <w:lvl w:ilvl="0" w:tplc="462ECA5E">
      <w:start w:val="1"/>
      <w:numFmt w:val="decimal"/>
      <w:lvlText w:val="%1."/>
      <w:lvlJc w:val="left"/>
      <w:pPr>
        <w:ind w:left="1080" w:hanging="360"/>
      </w:pPr>
      <w:rPr>
        <w:rFonts w:hint="default"/>
      </w:rPr>
    </w:lvl>
    <w:lvl w:ilvl="1" w:tplc="2E46AF0C" w:tentative="1">
      <w:start w:val="1"/>
      <w:numFmt w:val="lowerLetter"/>
      <w:lvlText w:val="%2."/>
      <w:lvlJc w:val="left"/>
      <w:pPr>
        <w:ind w:left="1800" w:hanging="360"/>
      </w:pPr>
    </w:lvl>
    <w:lvl w:ilvl="2" w:tplc="D1F8A138" w:tentative="1">
      <w:start w:val="1"/>
      <w:numFmt w:val="lowerRoman"/>
      <w:lvlText w:val="%3."/>
      <w:lvlJc w:val="right"/>
      <w:pPr>
        <w:ind w:left="2520" w:hanging="180"/>
      </w:pPr>
    </w:lvl>
    <w:lvl w:ilvl="3" w:tplc="7868A53E" w:tentative="1">
      <w:start w:val="1"/>
      <w:numFmt w:val="decimal"/>
      <w:lvlText w:val="%4."/>
      <w:lvlJc w:val="left"/>
      <w:pPr>
        <w:ind w:left="3240" w:hanging="360"/>
      </w:pPr>
    </w:lvl>
    <w:lvl w:ilvl="4" w:tplc="B9B4DC82" w:tentative="1">
      <w:start w:val="1"/>
      <w:numFmt w:val="lowerLetter"/>
      <w:lvlText w:val="%5."/>
      <w:lvlJc w:val="left"/>
      <w:pPr>
        <w:ind w:left="3960" w:hanging="360"/>
      </w:pPr>
    </w:lvl>
    <w:lvl w:ilvl="5" w:tplc="23FAA4A6" w:tentative="1">
      <w:start w:val="1"/>
      <w:numFmt w:val="lowerRoman"/>
      <w:lvlText w:val="%6."/>
      <w:lvlJc w:val="right"/>
      <w:pPr>
        <w:ind w:left="4680" w:hanging="180"/>
      </w:pPr>
    </w:lvl>
    <w:lvl w:ilvl="6" w:tplc="0A8A8C4C" w:tentative="1">
      <w:start w:val="1"/>
      <w:numFmt w:val="decimal"/>
      <w:lvlText w:val="%7."/>
      <w:lvlJc w:val="left"/>
      <w:pPr>
        <w:ind w:left="5400" w:hanging="360"/>
      </w:pPr>
    </w:lvl>
    <w:lvl w:ilvl="7" w:tplc="D3FE5670" w:tentative="1">
      <w:start w:val="1"/>
      <w:numFmt w:val="lowerLetter"/>
      <w:lvlText w:val="%8."/>
      <w:lvlJc w:val="left"/>
      <w:pPr>
        <w:ind w:left="6120" w:hanging="360"/>
      </w:pPr>
    </w:lvl>
    <w:lvl w:ilvl="8" w:tplc="7B26E588" w:tentative="1">
      <w:start w:val="1"/>
      <w:numFmt w:val="lowerRoman"/>
      <w:lvlText w:val="%9."/>
      <w:lvlJc w:val="right"/>
      <w:pPr>
        <w:ind w:left="6840" w:hanging="180"/>
      </w:pPr>
    </w:lvl>
  </w:abstractNum>
  <w:abstractNum w:abstractNumId="3" w15:restartNumberingAfterBreak="0">
    <w:nsid w:val="19271030"/>
    <w:multiLevelType w:val="hybridMultilevel"/>
    <w:tmpl w:val="3FE22738"/>
    <w:lvl w:ilvl="0" w:tplc="8D3813A8">
      <w:start w:val="1"/>
      <w:numFmt w:val="decimal"/>
      <w:lvlText w:val="%1)"/>
      <w:lvlJc w:val="left"/>
      <w:pPr>
        <w:ind w:left="1080" w:hanging="360"/>
      </w:pPr>
      <w:rPr>
        <w:rFonts w:ascii="Times New Roman" w:eastAsia="Times New Roman" w:hAnsi="Times New Roman" w:cs="Times New Roman"/>
      </w:rPr>
    </w:lvl>
    <w:lvl w:ilvl="1" w:tplc="7D906CFA" w:tentative="1">
      <w:start w:val="1"/>
      <w:numFmt w:val="lowerLetter"/>
      <w:lvlText w:val="%2."/>
      <w:lvlJc w:val="left"/>
      <w:pPr>
        <w:ind w:left="1800" w:hanging="360"/>
      </w:pPr>
    </w:lvl>
    <w:lvl w:ilvl="2" w:tplc="3302482C" w:tentative="1">
      <w:start w:val="1"/>
      <w:numFmt w:val="lowerRoman"/>
      <w:lvlText w:val="%3."/>
      <w:lvlJc w:val="right"/>
      <w:pPr>
        <w:ind w:left="2520" w:hanging="180"/>
      </w:pPr>
    </w:lvl>
    <w:lvl w:ilvl="3" w:tplc="53D0C6F0" w:tentative="1">
      <w:start w:val="1"/>
      <w:numFmt w:val="decimal"/>
      <w:lvlText w:val="%4."/>
      <w:lvlJc w:val="left"/>
      <w:pPr>
        <w:ind w:left="3240" w:hanging="360"/>
      </w:pPr>
    </w:lvl>
    <w:lvl w:ilvl="4" w:tplc="5A48EEA2" w:tentative="1">
      <w:start w:val="1"/>
      <w:numFmt w:val="lowerLetter"/>
      <w:lvlText w:val="%5."/>
      <w:lvlJc w:val="left"/>
      <w:pPr>
        <w:ind w:left="3960" w:hanging="360"/>
      </w:pPr>
    </w:lvl>
    <w:lvl w:ilvl="5" w:tplc="73CA66C0" w:tentative="1">
      <w:start w:val="1"/>
      <w:numFmt w:val="lowerRoman"/>
      <w:lvlText w:val="%6."/>
      <w:lvlJc w:val="right"/>
      <w:pPr>
        <w:ind w:left="4680" w:hanging="180"/>
      </w:pPr>
    </w:lvl>
    <w:lvl w:ilvl="6" w:tplc="6C4AEEDE" w:tentative="1">
      <w:start w:val="1"/>
      <w:numFmt w:val="decimal"/>
      <w:lvlText w:val="%7."/>
      <w:lvlJc w:val="left"/>
      <w:pPr>
        <w:ind w:left="5400" w:hanging="360"/>
      </w:pPr>
    </w:lvl>
    <w:lvl w:ilvl="7" w:tplc="5C861568" w:tentative="1">
      <w:start w:val="1"/>
      <w:numFmt w:val="lowerLetter"/>
      <w:lvlText w:val="%8."/>
      <w:lvlJc w:val="left"/>
      <w:pPr>
        <w:ind w:left="6120" w:hanging="360"/>
      </w:pPr>
    </w:lvl>
    <w:lvl w:ilvl="8" w:tplc="A6B4F4EC" w:tentative="1">
      <w:start w:val="1"/>
      <w:numFmt w:val="lowerRoman"/>
      <w:lvlText w:val="%9."/>
      <w:lvlJc w:val="right"/>
      <w:pPr>
        <w:ind w:left="6840" w:hanging="180"/>
      </w:pPr>
    </w:lvl>
  </w:abstractNum>
  <w:abstractNum w:abstractNumId="4" w15:restartNumberingAfterBreak="0">
    <w:nsid w:val="288A72E4"/>
    <w:multiLevelType w:val="hybridMultilevel"/>
    <w:tmpl w:val="D3AE34B4"/>
    <w:lvl w:ilvl="0" w:tplc="02F847AA">
      <w:start w:val="1"/>
      <w:numFmt w:val="bullet"/>
      <w:lvlText w:val=""/>
      <w:lvlJc w:val="left"/>
      <w:pPr>
        <w:ind w:left="1320" w:hanging="360"/>
      </w:pPr>
      <w:rPr>
        <w:rFonts w:ascii="Symbol" w:hAnsi="Symbol" w:hint="default"/>
      </w:rPr>
    </w:lvl>
    <w:lvl w:ilvl="1" w:tplc="A2B4638A" w:tentative="1">
      <w:start w:val="1"/>
      <w:numFmt w:val="bullet"/>
      <w:lvlText w:val="o"/>
      <w:lvlJc w:val="left"/>
      <w:pPr>
        <w:ind w:left="2040" w:hanging="360"/>
      </w:pPr>
      <w:rPr>
        <w:rFonts w:ascii="Courier New" w:hAnsi="Courier New" w:cs="Courier New" w:hint="default"/>
      </w:rPr>
    </w:lvl>
    <w:lvl w:ilvl="2" w:tplc="FC4A67A8" w:tentative="1">
      <w:start w:val="1"/>
      <w:numFmt w:val="bullet"/>
      <w:lvlText w:val=""/>
      <w:lvlJc w:val="left"/>
      <w:pPr>
        <w:ind w:left="2760" w:hanging="360"/>
      </w:pPr>
      <w:rPr>
        <w:rFonts w:ascii="Wingdings" w:hAnsi="Wingdings" w:hint="default"/>
      </w:rPr>
    </w:lvl>
    <w:lvl w:ilvl="3" w:tplc="35185670" w:tentative="1">
      <w:start w:val="1"/>
      <w:numFmt w:val="bullet"/>
      <w:lvlText w:val=""/>
      <w:lvlJc w:val="left"/>
      <w:pPr>
        <w:ind w:left="3480" w:hanging="360"/>
      </w:pPr>
      <w:rPr>
        <w:rFonts w:ascii="Symbol" w:hAnsi="Symbol" w:hint="default"/>
      </w:rPr>
    </w:lvl>
    <w:lvl w:ilvl="4" w:tplc="5A18AB8A" w:tentative="1">
      <w:start w:val="1"/>
      <w:numFmt w:val="bullet"/>
      <w:lvlText w:val="o"/>
      <w:lvlJc w:val="left"/>
      <w:pPr>
        <w:ind w:left="4200" w:hanging="360"/>
      </w:pPr>
      <w:rPr>
        <w:rFonts w:ascii="Courier New" w:hAnsi="Courier New" w:cs="Courier New" w:hint="default"/>
      </w:rPr>
    </w:lvl>
    <w:lvl w:ilvl="5" w:tplc="71F66D88" w:tentative="1">
      <w:start w:val="1"/>
      <w:numFmt w:val="bullet"/>
      <w:lvlText w:val=""/>
      <w:lvlJc w:val="left"/>
      <w:pPr>
        <w:ind w:left="4920" w:hanging="360"/>
      </w:pPr>
      <w:rPr>
        <w:rFonts w:ascii="Wingdings" w:hAnsi="Wingdings" w:hint="default"/>
      </w:rPr>
    </w:lvl>
    <w:lvl w:ilvl="6" w:tplc="84B6B368" w:tentative="1">
      <w:start w:val="1"/>
      <w:numFmt w:val="bullet"/>
      <w:lvlText w:val=""/>
      <w:lvlJc w:val="left"/>
      <w:pPr>
        <w:ind w:left="5640" w:hanging="360"/>
      </w:pPr>
      <w:rPr>
        <w:rFonts w:ascii="Symbol" w:hAnsi="Symbol" w:hint="default"/>
      </w:rPr>
    </w:lvl>
    <w:lvl w:ilvl="7" w:tplc="1216461C" w:tentative="1">
      <w:start w:val="1"/>
      <w:numFmt w:val="bullet"/>
      <w:lvlText w:val="o"/>
      <w:lvlJc w:val="left"/>
      <w:pPr>
        <w:ind w:left="6360" w:hanging="360"/>
      </w:pPr>
      <w:rPr>
        <w:rFonts w:ascii="Courier New" w:hAnsi="Courier New" w:cs="Courier New" w:hint="default"/>
      </w:rPr>
    </w:lvl>
    <w:lvl w:ilvl="8" w:tplc="3698EE28" w:tentative="1">
      <w:start w:val="1"/>
      <w:numFmt w:val="bullet"/>
      <w:lvlText w:val=""/>
      <w:lvlJc w:val="left"/>
      <w:pPr>
        <w:ind w:left="7080" w:hanging="360"/>
      </w:pPr>
      <w:rPr>
        <w:rFonts w:ascii="Wingdings" w:hAnsi="Wingdings" w:hint="default"/>
      </w:rPr>
    </w:lvl>
  </w:abstractNum>
  <w:abstractNum w:abstractNumId="5" w15:restartNumberingAfterBreak="0">
    <w:nsid w:val="2F806D78"/>
    <w:multiLevelType w:val="hybridMultilevel"/>
    <w:tmpl w:val="E9DAE320"/>
    <w:lvl w:ilvl="0" w:tplc="CE1207B6">
      <w:start w:val="1"/>
      <w:numFmt w:val="bullet"/>
      <w:lvlText w:val=""/>
      <w:lvlJc w:val="left"/>
      <w:pPr>
        <w:ind w:left="1429" w:hanging="360"/>
      </w:pPr>
      <w:rPr>
        <w:rFonts w:ascii="Symbol" w:hAnsi="Symbol" w:hint="default"/>
      </w:rPr>
    </w:lvl>
    <w:lvl w:ilvl="1" w:tplc="4A6A59E4" w:tentative="1">
      <w:start w:val="1"/>
      <w:numFmt w:val="bullet"/>
      <w:lvlText w:val="o"/>
      <w:lvlJc w:val="left"/>
      <w:pPr>
        <w:ind w:left="2149" w:hanging="360"/>
      </w:pPr>
      <w:rPr>
        <w:rFonts w:ascii="Courier New" w:hAnsi="Courier New" w:cs="Courier New" w:hint="default"/>
      </w:rPr>
    </w:lvl>
    <w:lvl w:ilvl="2" w:tplc="EA60002C" w:tentative="1">
      <w:start w:val="1"/>
      <w:numFmt w:val="bullet"/>
      <w:lvlText w:val=""/>
      <w:lvlJc w:val="left"/>
      <w:pPr>
        <w:ind w:left="2869" w:hanging="360"/>
      </w:pPr>
      <w:rPr>
        <w:rFonts w:ascii="Wingdings" w:hAnsi="Wingdings" w:hint="default"/>
      </w:rPr>
    </w:lvl>
    <w:lvl w:ilvl="3" w:tplc="19402D80" w:tentative="1">
      <w:start w:val="1"/>
      <w:numFmt w:val="bullet"/>
      <w:lvlText w:val=""/>
      <w:lvlJc w:val="left"/>
      <w:pPr>
        <w:ind w:left="3589" w:hanging="360"/>
      </w:pPr>
      <w:rPr>
        <w:rFonts w:ascii="Symbol" w:hAnsi="Symbol" w:hint="default"/>
      </w:rPr>
    </w:lvl>
    <w:lvl w:ilvl="4" w:tplc="13A0647C" w:tentative="1">
      <w:start w:val="1"/>
      <w:numFmt w:val="bullet"/>
      <w:lvlText w:val="o"/>
      <w:lvlJc w:val="left"/>
      <w:pPr>
        <w:ind w:left="4309" w:hanging="360"/>
      </w:pPr>
      <w:rPr>
        <w:rFonts w:ascii="Courier New" w:hAnsi="Courier New" w:cs="Courier New" w:hint="default"/>
      </w:rPr>
    </w:lvl>
    <w:lvl w:ilvl="5" w:tplc="51B86228" w:tentative="1">
      <w:start w:val="1"/>
      <w:numFmt w:val="bullet"/>
      <w:lvlText w:val=""/>
      <w:lvlJc w:val="left"/>
      <w:pPr>
        <w:ind w:left="5029" w:hanging="360"/>
      </w:pPr>
      <w:rPr>
        <w:rFonts w:ascii="Wingdings" w:hAnsi="Wingdings" w:hint="default"/>
      </w:rPr>
    </w:lvl>
    <w:lvl w:ilvl="6" w:tplc="F2A09878" w:tentative="1">
      <w:start w:val="1"/>
      <w:numFmt w:val="bullet"/>
      <w:lvlText w:val=""/>
      <w:lvlJc w:val="left"/>
      <w:pPr>
        <w:ind w:left="5749" w:hanging="360"/>
      </w:pPr>
      <w:rPr>
        <w:rFonts w:ascii="Symbol" w:hAnsi="Symbol" w:hint="default"/>
      </w:rPr>
    </w:lvl>
    <w:lvl w:ilvl="7" w:tplc="B572837A" w:tentative="1">
      <w:start w:val="1"/>
      <w:numFmt w:val="bullet"/>
      <w:lvlText w:val="o"/>
      <w:lvlJc w:val="left"/>
      <w:pPr>
        <w:ind w:left="6469" w:hanging="360"/>
      </w:pPr>
      <w:rPr>
        <w:rFonts w:ascii="Courier New" w:hAnsi="Courier New" w:cs="Courier New" w:hint="default"/>
      </w:rPr>
    </w:lvl>
    <w:lvl w:ilvl="8" w:tplc="706A1246" w:tentative="1">
      <w:start w:val="1"/>
      <w:numFmt w:val="bullet"/>
      <w:lvlText w:val=""/>
      <w:lvlJc w:val="left"/>
      <w:pPr>
        <w:ind w:left="7189" w:hanging="360"/>
      </w:pPr>
      <w:rPr>
        <w:rFonts w:ascii="Wingdings" w:hAnsi="Wingdings" w:hint="default"/>
      </w:rPr>
    </w:lvl>
  </w:abstractNum>
  <w:abstractNum w:abstractNumId="6" w15:restartNumberingAfterBreak="0">
    <w:nsid w:val="3B846CFF"/>
    <w:multiLevelType w:val="hybridMultilevel"/>
    <w:tmpl w:val="D1DC97EE"/>
    <w:lvl w:ilvl="0" w:tplc="AE125DB2">
      <w:start w:val="1"/>
      <w:numFmt w:val="decimal"/>
      <w:lvlText w:val="%1."/>
      <w:lvlJc w:val="left"/>
      <w:pPr>
        <w:ind w:left="1080" w:hanging="360"/>
      </w:pPr>
      <w:rPr>
        <w:rFonts w:hint="default"/>
      </w:rPr>
    </w:lvl>
    <w:lvl w:ilvl="1" w:tplc="F23A6282">
      <w:start w:val="1"/>
      <w:numFmt w:val="lowerLetter"/>
      <w:lvlText w:val="%2."/>
      <w:lvlJc w:val="left"/>
      <w:pPr>
        <w:ind w:left="1800" w:hanging="360"/>
      </w:pPr>
    </w:lvl>
    <w:lvl w:ilvl="2" w:tplc="9F1204EA" w:tentative="1">
      <w:start w:val="1"/>
      <w:numFmt w:val="lowerRoman"/>
      <w:lvlText w:val="%3."/>
      <w:lvlJc w:val="right"/>
      <w:pPr>
        <w:ind w:left="2520" w:hanging="180"/>
      </w:pPr>
    </w:lvl>
    <w:lvl w:ilvl="3" w:tplc="EDCC395C" w:tentative="1">
      <w:start w:val="1"/>
      <w:numFmt w:val="decimal"/>
      <w:lvlText w:val="%4."/>
      <w:lvlJc w:val="left"/>
      <w:pPr>
        <w:ind w:left="3240" w:hanging="360"/>
      </w:pPr>
    </w:lvl>
    <w:lvl w:ilvl="4" w:tplc="0A9EBDF8" w:tentative="1">
      <w:start w:val="1"/>
      <w:numFmt w:val="lowerLetter"/>
      <w:lvlText w:val="%5."/>
      <w:lvlJc w:val="left"/>
      <w:pPr>
        <w:ind w:left="3960" w:hanging="360"/>
      </w:pPr>
    </w:lvl>
    <w:lvl w:ilvl="5" w:tplc="4C40C81C" w:tentative="1">
      <w:start w:val="1"/>
      <w:numFmt w:val="lowerRoman"/>
      <w:lvlText w:val="%6."/>
      <w:lvlJc w:val="right"/>
      <w:pPr>
        <w:ind w:left="4680" w:hanging="180"/>
      </w:pPr>
    </w:lvl>
    <w:lvl w:ilvl="6" w:tplc="5E0426CA" w:tentative="1">
      <w:start w:val="1"/>
      <w:numFmt w:val="decimal"/>
      <w:lvlText w:val="%7."/>
      <w:lvlJc w:val="left"/>
      <w:pPr>
        <w:ind w:left="5400" w:hanging="360"/>
      </w:pPr>
    </w:lvl>
    <w:lvl w:ilvl="7" w:tplc="797E7AFC" w:tentative="1">
      <w:start w:val="1"/>
      <w:numFmt w:val="lowerLetter"/>
      <w:lvlText w:val="%8."/>
      <w:lvlJc w:val="left"/>
      <w:pPr>
        <w:ind w:left="6120" w:hanging="360"/>
      </w:pPr>
    </w:lvl>
    <w:lvl w:ilvl="8" w:tplc="A37435A0" w:tentative="1">
      <w:start w:val="1"/>
      <w:numFmt w:val="lowerRoman"/>
      <w:lvlText w:val="%9."/>
      <w:lvlJc w:val="right"/>
      <w:pPr>
        <w:ind w:left="6840" w:hanging="180"/>
      </w:pPr>
    </w:lvl>
  </w:abstractNum>
  <w:abstractNum w:abstractNumId="7" w15:restartNumberingAfterBreak="0">
    <w:nsid w:val="50E65221"/>
    <w:multiLevelType w:val="hybridMultilevel"/>
    <w:tmpl w:val="0F6CFBEE"/>
    <w:lvl w:ilvl="0" w:tplc="BC6282BA">
      <w:start w:val="1"/>
      <w:numFmt w:val="bullet"/>
      <w:lvlText w:val=""/>
      <w:lvlJc w:val="left"/>
      <w:pPr>
        <w:ind w:left="720" w:hanging="360"/>
      </w:pPr>
      <w:rPr>
        <w:rFonts w:ascii="Symbol" w:hAnsi="Symbol" w:hint="default"/>
      </w:rPr>
    </w:lvl>
    <w:lvl w:ilvl="1" w:tplc="8A94DB6C">
      <w:start w:val="1"/>
      <w:numFmt w:val="bullet"/>
      <w:lvlText w:val="o"/>
      <w:lvlJc w:val="left"/>
      <w:pPr>
        <w:ind w:left="1440" w:hanging="360"/>
      </w:pPr>
      <w:rPr>
        <w:rFonts w:ascii="Courier New" w:hAnsi="Courier New" w:cs="Courier New" w:hint="default"/>
      </w:rPr>
    </w:lvl>
    <w:lvl w:ilvl="2" w:tplc="3BF45C42">
      <w:start w:val="1"/>
      <w:numFmt w:val="bullet"/>
      <w:lvlText w:val=""/>
      <w:lvlJc w:val="left"/>
      <w:pPr>
        <w:ind w:left="2160" w:hanging="360"/>
      </w:pPr>
      <w:rPr>
        <w:rFonts w:ascii="Wingdings" w:hAnsi="Wingdings" w:hint="default"/>
      </w:rPr>
    </w:lvl>
    <w:lvl w:ilvl="3" w:tplc="B016BFA4" w:tentative="1">
      <w:start w:val="1"/>
      <w:numFmt w:val="bullet"/>
      <w:lvlText w:val=""/>
      <w:lvlJc w:val="left"/>
      <w:pPr>
        <w:ind w:left="2880" w:hanging="360"/>
      </w:pPr>
      <w:rPr>
        <w:rFonts w:ascii="Symbol" w:hAnsi="Symbol" w:hint="default"/>
      </w:rPr>
    </w:lvl>
    <w:lvl w:ilvl="4" w:tplc="91AC1208" w:tentative="1">
      <w:start w:val="1"/>
      <w:numFmt w:val="bullet"/>
      <w:lvlText w:val="o"/>
      <w:lvlJc w:val="left"/>
      <w:pPr>
        <w:ind w:left="3600" w:hanging="360"/>
      </w:pPr>
      <w:rPr>
        <w:rFonts w:ascii="Courier New" w:hAnsi="Courier New" w:cs="Courier New" w:hint="default"/>
      </w:rPr>
    </w:lvl>
    <w:lvl w:ilvl="5" w:tplc="021C4428" w:tentative="1">
      <w:start w:val="1"/>
      <w:numFmt w:val="bullet"/>
      <w:lvlText w:val=""/>
      <w:lvlJc w:val="left"/>
      <w:pPr>
        <w:ind w:left="4320" w:hanging="360"/>
      </w:pPr>
      <w:rPr>
        <w:rFonts w:ascii="Wingdings" w:hAnsi="Wingdings" w:hint="default"/>
      </w:rPr>
    </w:lvl>
    <w:lvl w:ilvl="6" w:tplc="3F10BA82" w:tentative="1">
      <w:start w:val="1"/>
      <w:numFmt w:val="bullet"/>
      <w:lvlText w:val=""/>
      <w:lvlJc w:val="left"/>
      <w:pPr>
        <w:ind w:left="5040" w:hanging="360"/>
      </w:pPr>
      <w:rPr>
        <w:rFonts w:ascii="Symbol" w:hAnsi="Symbol" w:hint="default"/>
      </w:rPr>
    </w:lvl>
    <w:lvl w:ilvl="7" w:tplc="9080F1BE" w:tentative="1">
      <w:start w:val="1"/>
      <w:numFmt w:val="bullet"/>
      <w:lvlText w:val="o"/>
      <w:lvlJc w:val="left"/>
      <w:pPr>
        <w:ind w:left="5760" w:hanging="360"/>
      </w:pPr>
      <w:rPr>
        <w:rFonts w:ascii="Courier New" w:hAnsi="Courier New" w:cs="Courier New" w:hint="default"/>
      </w:rPr>
    </w:lvl>
    <w:lvl w:ilvl="8" w:tplc="8C24B46E" w:tentative="1">
      <w:start w:val="1"/>
      <w:numFmt w:val="bullet"/>
      <w:lvlText w:val=""/>
      <w:lvlJc w:val="left"/>
      <w:pPr>
        <w:ind w:left="6480" w:hanging="360"/>
      </w:pPr>
      <w:rPr>
        <w:rFonts w:ascii="Wingdings" w:hAnsi="Wingdings" w:hint="default"/>
      </w:rPr>
    </w:lvl>
  </w:abstractNum>
  <w:abstractNum w:abstractNumId="8" w15:restartNumberingAfterBreak="0">
    <w:nsid w:val="5D7A6C0B"/>
    <w:multiLevelType w:val="multilevel"/>
    <w:tmpl w:val="A5ECCA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152AA3"/>
    <w:multiLevelType w:val="hybridMultilevel"/>
    <w:tmpl w:val="AEA2EA16"/>
    <w:lvl w:ilvl="0" w:tplc="90F827A0">
      <w:start w:val="17"/>
      <w:numFmt w:val="bullet"/>
      <w:lvlText w:val="-"/>
      <w:lvlJc w:val="left"/>
      <w:pPr>
        <w:tabs>
          <w:tab w:val="num" w:pos="1575"/>
        </w:tabs>
        <w:ind w:left="1575" w:hanging="360"/>
      </w:pPr>
      <w:rPr>
        <w:rFonts w:ascii="Times New Roman" w:eastAsia="Times New Roman" w:hAnsi="Times New Roman" w:cs="Times New Roman" w:hint="default"/>
      </w:rPr>
    </w:lvl>
    <w:lvl w:ilvl="1" w:tplc="A2D67EC8" w:tentative="1">
      <w:start w:val="1"/>
      <w:numFmt w:val="bullet"/>
      <w:lvlText w:val="o"/>
      <w:lvlJc w:val="left"/>
      <w:pPr>
        <w:tabs>
          <w:tab w:val="num" w:pos="2295"/>
        </w:tabs>
        <w:ind w:left="2295" w:hanging="360"/>
      </w:pPr>
      <w:rPr>
        <w:rFonts w:ascii="Courier New" w:hAnsi="Courier New" w:cs="Courier New" w:hint="default"/>
      </w:rPr>
    </w:lvl>
    <w:lvl w:ilvl="2" w:tplc="4ED46F86" w:tentative="1">
      <w:start w:val="1"/>
      <w:numFmt w:val="bullet"/>
      <w:lvlText w:val=""/>
      <w:lvlJc w:val="left"/>
      <w:pPr>
        <w:tabs>
          <w:tab w:val="num" w:pos="3015"/>
        </w:tabs>
        <w:ind w:left="3015" w:hanging="360"/>
      </w:pPr>
      <w:rPr>
        <w:rFonts w:ascii="Wingdings" w:hAnsi="Wingdings" w:hint="default"/>
      </w:rPr>
    </w:lvl>
    <w:lvl w:ilvl="3" w:tplc="DB700C86" w:tentative="1">
      <w:start w:val="1"/>
      <w:numFmt w:val="bullet"/>
      <w:lvlText w:val=""/>
      <w:lvlJc w:val="left"/>
      <w:pPr>
        <w:tabs>
          <w:tab w:val="num" w:pos="3735"/>
        </w:tabs>
        <w:ind w:left="3735" w:hanging="360"/>
      </w:pPr>
      <w:rPr>
        <w:rFonts w:ascii="Symbol" w:hAnsi="Symbol" w:hint="default"/>
      </w:rPr>
    </w:lvl>
    <w:lvl w:ilvl="4" w:tplc="E696CB1C" w:tentative="1">
      <w:start w:val="1"/>
      <w:numFmt w:val="bullet"/>
      <w:lvlText w:val="o"/>
      <w:lvlJc w:val="left"/>
      <w:pPr>
        <w:tabs>
          <w:tab w:val="num" w:pos="4455"/>
        </w:tabs>
        <w:ind w:left="4455" w:hanging="360"/>
      </w:pPr>
      <w:rPr>
        <w:rFonts w:ascii="Courier New" w:hAnsi="Courier New" w:cs="Courier New" w:hint="default"/>
      </w:rPr>
    </w:lvl>
    <w:lvl w:ilvl="5" w:tplc="9A32FE8C" w:tentative="1">
      <w:start w:val="1"/>
      <w:numFmt w:val="bullet"/>
      <w:lvlText w:val=""/>
      <w:lvlJc w:val="left"/>
      <w:pPr>
        <w:tabs>
          <w:tab w:val="num" w:pos="5175"/>
        </w:tabs>
        <w:ind w:left="5175" w:hanging="360"/>
      </w:pPr>
      <w:rPr>
        <w:rFonts w:ascii="Wingdings" w:hAnsi="Wingdings" w:hint="default"/>
      </w:rPr>
    </w:lvl>
    <w:lvl w:ilvl="6" w:tplc="D5C211C6" w:tentative="1">
      <w:start w:val="1"/>
      <w:numFmt w:val="bullet"/>
      <w:lvlText w:val=""/>
      <w:lvlJc w:val="left"/>
      <w:pPr>
        <w:tabs>
          <w:tab w:val="num" w:pos="5895"/>
        </w:tabs>
        <w:ind w:left="5895" w:hanging="360"/>
      </w:pPr>
      <w:rPr>
        <w:rFonts w:ascii="Symbol" w:hAnsi="Symbol" w:hint="default"/>
      </w:rPr>
    </w:lvl>
    <w:lvl w:ilvl="7" w:tplc="4BCAFF46" w:tentative="1">
      <w:start w:val="1"/>
      <w:numFmt w:val="bullet"/>
      <w:lvlText w:val="o"/>
      <w:lvlJc w:val="left"/>
      <w:pPr>
        <w:tabs>
          <w:tab w:val="num" w:pos="6615"/>
        </w:tabs>
        <w:ind w:left="6615" w:hanging="360"/>
      </w:pPr>
      <w:rPr>
        <w:rFonts w:ascii="Courier New" w:hAnsi="Courier New" w:cs="Courier New" w:hint="default"/>
      </w:rPr>
    </w:lvl>
    <w:lvl w:ilvl="8" w:tplc="DCC2ADC0"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676A1687"/>
    <w:multiLevelType w:val="hybridMultilevel"/>
    <w:tmpl w:val="0CE4023E"/>
    <w:lvl w:ilvl="0" w:tplc="129097A2">
      <w:start w:val="1"/>
      <w:numFmt w:val="decimal"/>
      <w:lvlText w:val="%1."/>
      <w:lvlJc w:val="left"/>
      <w:pPr>
        <w:ind w:left="720" w:hanging="360"/>
      </w:pPr>
      <w:rPr>
        <w:rFonts w:hint="default"/>
      </w:rPr>
    </w:lvl>
    <w:lvl w:ilvl="1" w:tplc="C5B2E17E" w:tentative="1">
      <w:start w:val="1"/>
      <w:numFmt w:val="lowerLetter"/>
      <w:lvlText w:val="%2."/>
      <w:lvlJc w:val="left"/>
      <w:pPr>
        <w:ind w:left="1440" w:hanging="360"/>
      </w:pPr>
    </w:lvl>
    <w:lvl w:ilvl="2" w:tplc="45205E2C" w:tentative="1">
      <w:start w:val="1"/>
      <w:numFmt w:val="lowerRoman"/>
      <w:lvlText w:val="%3."/>
      <w:lvlJc w:val="right"/>
      <w:pPr>
        <w:ind w:left="2160" w:hanging="180"/>
      </w:pPr>
    </w:lvl>
    <w:lvl w:ilvl="3" w:tplc="3C3C50AE" w:tentative="1">
      <w:start w:val="1"/>
      <w:numFmt w:val="decimal"/>
      <w:lvlText w:val="%4."/>
      <w:lvlJc w:val="left"/>
      <w:pPr>
        <w:ind w:left="2880" w:hanging="360"/>
      </w:pPr>
    </w:lvl>
    <w:lvl w:ilvl="4" w:tplc="9AD0A7E0" w:tentative="1">
      <w:start w:val="1"/>
      <w:numFmt w:val="lowerLetter"/>
      <w:lvlText w:val="%5."/>
      <w:lvlJc w:val="left"/>
      <w:pPr>
        <w:ind w:left="3600" w:hanging="360"/>
      </w:pPr>
    </w:lvl>
    <w:lvl w:ilvl="5" w:tplc="D9F064A0" w:tentative="1">
      <w:start w:val="1"/>
      <w:numFmt w:val="lowerRoman"/>
      <w:lvlText w:val="%6."/>
      <w:lvlJc w:val="right"/>
      <w:pPr>
        <w:ind w:left="4320" w:hanging="180"/>
      </w:pPr>
    </w:lvl>
    <w:lvl w:ilvl="6" w:tplc="DDF49558" w:tentative="1">
      <w:start w:val="1"/>
      <w:numFmt w:val="decimal"/>
      <w:lvlText w:val="%7."/>
      <w:lvlJc w:val="left"/>
      <w:pPr>
        <w:ind w:left="5040" w:hanging="360"/>
      </w:pPr>
    </w:lvl>
    <w:lvl w:ilvl="7" w:tplc="EAE28902" w:tentative="1">
      <w:start w:val="1"/>
      <w:numFmt w:val="lowerLetter"/>
      <w:lvlText w:val="%8."/>
      <w:lvlJc w:val="left"/>
      <w:pPr>
        <w:ind w:left="5760" w:hanging="360"/>
      </w:pPr>
    </w:lvl>
    <w:lvl w:ilvl="8" w:tplc="A4F6FF16" w:tentative="1">
      <w:start w:val="1"/>
      <w:numFmt w:val="lowerRoman"/>
      <w:lvlText w:val="%9."/>
      <w:lvlJc w:val="right"/>
      <w:pPr>
        <w:ind w:left="6480" w:hanging="180"/>
      </w:pPr>
    </w:lvl>
  </w:abstractNum>
  <w:abstractNum w:abstractNumId="11" w15:restartNumberingAfterBreak="0">
    <w:nsid w:val="6A1F6EB7"/>
    <w:multiLevelType w:val="hybridMultilevel"/>
    <w:tmpl w:val="79228B74"/>
    <w:lvl w:ilvl="0" w:tplc="E474D5D6">
      <w:start w:val="1"/>
      <w:numFmt w:val="decimal"/>
      <w:lvlText w:val="%1."/>
      <w:lvlJc w:val="left"/>
      <w:pPr>
        <w:ind w:left="1080" w:hanging="360"/>
      </w:pPr>
      <w:rPr>
        <w:rFonts w:hint="default"/>
      </w:rPr>
    </w:lvl>
    <w:lvl w:ilvl="1" w:tplc="089A7792" w:tentative="1">
      <w:start w:val="1"/>
      <w:numFmt w:val="lowerLetter"/>
      <w:lvlText w:val="%2."/>
      <w:lvlJc w:val="left"/>
      <w:pPr>
        <w:ind w:left="1800" w:hanging="360"/>
      </w:pPr>
    </w:lvl>
    <w:lvl w:ilvl="2" w:tplc="A0BCDF68" w:tentative="1">
      <w:start w:val="1"/>
      <w:numFmt w:val="lowerRoman"/>
      <w:lvlText w:val="%3."/>
      <w:lvlJc w:val="right"/>
      <w:pPr>
        <w:ind w:left="2520" w:hanging="180"/>
      </w:pPr>
    </w:lvl>
    <w:lvl w:ilvl="3" w:tplc="4C221642" w:tentative="1">
      <w:start w:val="1"/>
      <w:numFmt w:val="decimal"/>
      <w:lvlText w:val="%4."/>
      <w:lvlJc w:val="left"/>
      <w:pPr>
        <w:ind w:left="3240" w:hanging="360"/>
      </w:pPr>
    </w:lvl>
    <w:lvl w:ilvl="4" w:tplc="58F071DA" w:tentative="1">
      <w:start w:val="1"/>
      <w:numFmt w:val="lowerLetter"/>
      <w:lvlText w:val="%5."/>
      <w:lvlJc w:val="left"/>
      <w:pPr>
        <w:ind w:left="3960" w:hanging="360"/>
      </w:pPr>
    </w:lvl>
    <w:lvl w:ilvl="5" w:tplc="2BDAB7D6" w:tentative="1">
      <w:start w:val="1"/>
      <w:numFmt w:val="lowerRoman"/>
      <w:lvlText w:val="%6."/>
      <w:lvlJc w:val="right"/>
      <w:pPr>
        <w:ind w:left="4680" w:hanging="180"/>
      </w:pPr>
    </w:lvl>
    <w:lvl w:ilvl="6" w:tplc="18DE5F02" w:tentative="1">
      <w:start w:val="1"/>
      <w:numFmt w:val="decimal"/>
      <w:lvlText w:val="%7."/>
      <w:lvlJc w:val="left"/>
      <w:pPr>
        <w:ind w:left="5400" w:hanging="360"/>
      </w:pPr>
    </w:lvl>
    <w:lvl w:ilvl="7" w:tplc="6A26D0E6" w:tentative="1">
      <w:start w:val="1"/>
      <w:numFmt w:val="lowerLetter"/>
      <w:lvlText w:val="%8."/>
      <w:lvlJc w:val="left"/>
      <w:pPr>
        <w:ind w:left="6120" w:hanging="360"/>
      </w:pPr>
    </w:lvl>
    <w:lvl w:ilvl="8" w:tplc="9708A832" w:tentative="1">
      <w:start w:val="1"/>
      <w:numFmt w:val="lowerRoman"/>
      <w:lvlText w:val="%9."/>
      <w:lvlJc w:val="right"/>
      <w:pPr>
        <w:ind w:left="6840" w:hanging="180"/>
      </w:pPr>
    </w:lvl>
  </w:abstractNum>
  <w:abstractNum w:abstractNumId="12" w15:restartNumberingAfterBreak="0">
    <w:nsid w:val="774D219A"/>
    <w:multiLevelType w:val="multilevel"/>
    <w:tmpl w:val="D200ED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7721CD6"/>
    <w:multiLevelType w:val="hybridMultilevel"/>
    <w:tmpl w:val="AC1E69F0"/>
    <w:lvl w:ilvl="0" w:tplc="C8A056A0">
      <w:start w:val="1"/>
      <w:numFmt w:val="decimal"/>
      <w:lvlText w:val="%1)"/>
      <w:lvlJc w:val="left"/>
      <w:pPr>
        <w:ind w:left="1080" w:hanging="360"/>
      </w:pPr>
      <w:rPr>
        <w:rFonts w:hint="default"/>
      </w:rPr>
    </w:lvl>
    <w:lvl w:ilvl="1" w:tplc="904C5A56" w:tentative="1">
      <w:start w:val="1"/>
      <w:numFmt w:val="lowerLetter"/>
      <w:lvlText w:val="%2."/>
      <w:lvlJc w:val="left"/>
      <w:pPr>
        <w:ind w:left="1800" w:hanging="360"/>
      </w:pPr>
    </w:lvl>
    <w:lvl w:ilvl="2" w:tplc="22B28596" w:tentative="1">
      <w:start w:val="1"/>
      <w:numFmt w:val="lowerRoman"/>
      <w:lvlText w:val="%3."/>
      <w:lvlJc w:val="right"/>
      <w:pPr>
        <w:ind w:left="2520" w:hanging="180"/>
      </w:pPr>
    </w:lvl>
    <w:lvl w:ilvl="3" w:tplc="745C7272" w:tentative="1">
      <w:start w:val="1"/>
      <w:numFmt w:val="decimal"/>
      <w:lvlText w:val="%4."/>
      <w:lvlJc w:val="left"/>
      <w:pPr>
        <w:ind w:left="3240" w:hanging="360"/>
      </w:pPr>
    </w:lvl>
    <w:lvl w:ilvl="4" w:tplc="E2DEFB62" w:tentative="1">
      <w:start w:val="1"/>
      <w:numFmt w:val="lowerLetter"/>
      <w:lvlText w:val="%5."/>
      <w:lvlJc w:val="left"/>
      <w:pPr>
        <w:ind w:left="3960" w:hanging="360"/>
      </w:pPr>
    </w:lvl>
    <w:lvl w:ilvl="5" w:tplc="769C9BE8" w:tentative="1">
      <w:start w:val="1"/>
      <w:numFmt w:val="lowerRoman"/>
      <w:lvlText w:val="%6."/>
      <w:lvlJc w:val="right"/>
      <w:pPr>
        <w:ind w:left="4680" w:hanging="180"/>
      </w:pPr>
    </w:lvl>
    <w:lvl w:ilvl="6" w:tplc="C1043272" w:tentative="1">
      <w:start w:val="1"/>
      <w:numFmt w:val="decimal"/>
      <w:lvlText w:val="%7."/>
      <w:lvlJc w:val="left"/>
      <w:pPr>
        <w:ind w:left="5400" w:hanging="360"/>
      </w:pPr>
    </w:lvl>
    <w:lvl w:ilvl="7" w:tplc="C22CB246" w:tentative="1">
      <w:start w:val="1"/>
      <w:numFmt w:val="lowerLetter"/>
      <w:lvlText w:val="%8."/>
      <w:lvlJc w:val="left"/>
      <w:pPr>
        <w:ind w:left="6120" w:hanging="360"/>
      </w:pPr>
    </w:lvl>
    <w:lvl w:ilvl="8" w:tplc="DACE98BE" w:tentative="1">
      <w:start w:val="1"/>
      <w:numFmt w:val="lowerRoman"/>
      <w:lvlText w:val="%9."/>
      <w:lvlJc w:val="right"/>
      <w:pPr>
        <w:ind w:left="6840" w:hanging="180"/>
      </w:pPr>
    </w:lvl>
  </w:abstractNum>
  <w:abstractNum w:abstractNumId="14" w15:restartNumberingAfterBreak="0">
    <w:nsid w:val="7CDF5B0B"/>
    <w:multiLevelType w:val="hybridMultilevel"/>
    <w:tmpl w:val="BB02B4D6"/>
    <w:lvl w:ilvl="0" w:tplc="ADEA5AC8">
      <w:start w:val="27"/>
      <w:numFmt w:val="bullet"/>
      <w:lvlText w:val=""/>
      <w:lvlJc w:val="left"/>
      <w:pPr>
        <w:ind w:left="720" w:hanging="360"/>
      </w:pPr>
      <w:rPr>
        <w:rFonts w:ascii="Symbol" w:eastAsia="Times New Roman" w:hAnsi="Symbol" w:cs="Times New Roman" w:hint="default"/>
        <w:sz w:val="28"/>
      </w:rPr>
    </w:lvl>
    <w:lvl w:ilvl="1" w:tplc="084ED7E6" w:tentative="1">
      <w:start w:val="1"/>
      <w:numFmt w:val="bullet"/>
      <w:lvlText w:val="o"/>
      <w:lvlJc w:val="left"/>
      <w:pPr>
        <w:ind w:left="1440" w:hanging="360"/>
      </w:pPr>
      <w:rPr>
        <w:rFonts w:ascii="Courier New" w:hAnsi="Courier New" w:cs="Courier New" w:hint="default"/>
      </w:rPr>
    </w:lvl>
    <w:lvl w:ilvl="2" w:tplc="21C61C9E" w:tentative="1">
      <w:start w:val="1"/>
      <w:numFmt w:val="bullet"/>
      <w:lvlText w:val=""/>
      <w:lvlJc w:val="left"/>
      <w:pPr>
        <w:ind w:left="2160" w:hanging="360"/>
      </w:pPr>
      <w:rPr>
        <w:rFonts w:ascii="Wingdings" w:hAnsi="Wingdings" w:hint="default"/>
      </w:rPr>
    </w:lvl>
    <w:lvl w:ilvl="3" w:tplc="26726C06" w:tentative="1">
      <w:start w:val="1"/>
      <w:numFmt w:val="bullet"/>
      <w:lvlText w:val=""/>
      <w:lvlJc w:val="left"/>
      <w:pPr>
        <w:ind w:left="2880" w:hanging="360"/>
      </w:pPr>
      <w:rPr>
        <w:rFonts w:ascii="Symbol" w:hAnsi="Symbol" w:hint="default"/>
      </w:rPr>
    </w:lvl>
    <w:lvl w:ilvl="4" w:tplc="AF3C20AC" w:tentative="1">
      <w:start w:val="1"/>
      <w:numFmt w:val="bullet"/>
      <w:lvlText w:val="o"/>
      <w:lvlJc w:val="left"/>
      <w:pPr>
        <w:ind w:left="3600" w:hanging="360"/>
      </w:pPr>
      <w:rPr>
        <w:rFonts w:ascii="Courier New" w:hAnsi="Courier New" w:cs="Courier New" w:hint="default"/>
      </w:rPr>
    </w:lvl>
    <w:lvl w:ilvl="5" w:tplc="CDB66F9E" w:tentative="1">
      <w:start w:val="1"/>
      <w:numFmt w:val="bullet"/>
      <w:lvlText w:val=""/>
      <w:lvlJc w:val="left"/>
      <w:pPr>
        <w:ind w:left="4320" w:hanging="360"/>
      </w:pPr>
      <w:rPr>
        <w:rFonts w:ascii="Wingdings" w:hAnsi="Wingdings" w:hint="default"/>
      </w:rPr>
    </w:lvl>
    <w:lvl w:ilvl="6" w:tplc="7D8607E6" w:tentative="1">
      <w:start w:val="1"/>
      <w:numFmt w:val="bullet"/>
      <w:lvlText w:val=""/>
      <w:lvlJc w:val="left"/>
      <w:pPr>
        <w:ind w:left="5040" w:hanging="360"/>
      </w:pPr>
      <w:rPr>
        <w:rFonts w:ascii="Symbol" w:hAnsi="Symbol" w:hint="default"/>
      </w:rPr>
    </w:lvl>
    <w:lvl w:ilvl="7" w:tplc="648CC4EE" w:tentative="1">
      <w:start w:val="1"/>
      <w:numFmt w:val="bullet"/>
      <w:lvlText w:val="o"/>
      <w:lvlJc w:val="left"/>
      <w:pPr>
        <w:ind w:left="5760" w:hanging="360"/>
      </w:pPr>
      <w:rPr>
        <w:rFonts w:ascii="Courier New" w:hAnsi="Courier New" w:cs="Courier New" w:hint="default"/>
      </w:rPr>
    </w:lvl>
    <w:lvl w:ilvl="8" w:tplc="6D54ABE8"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3"/>
  </w:num>
  <w:num w:numId="5">
    <w:abstractNumId w:val="2"/>
  </w:num>
  <w:num w:numId="6">
    <w:abstractNumId w:val="10"/>
  </w:num>
  <w:num w:numId="7">
    <w:abstractNumId w:val="11"/>
  </w:num>
  <w:num w:numId="8">
    <w:abstractNumId w:val="6"/>
  </w:num>
  <w:num w:numId="9">
    <w:abstractNumId w:val="1"/>
  </w:num>
  <w:num w:numId="10">
    <w:abstractNumId w:val="0"/>
  </w:num>
  <w:num w:numId="11">
    <w:abstractNumId w:val="8"/>
  </w:num>
  <w:num w:numId="12">
    <w:abstractNumId w:val="12"/>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E9"/>
    <w:rsid w:val="0000206E"/>
    <w:rsid w:val="00005D8F"/>
    <w:rsid w:val="00012780"/>
    <w:rsid w:val="000130E4"/>
    <w:rsid w:val="000202A1"/>
    <w:rsid w:val="000243D6"/>
    <w:rsid w:val="00027DB3"/>
    <w:rsid w:val="00030331"/>
    <w:rsid w:val="00031F7E"/>
    <w:rsid w:val="000335CE"/>
    <w:rsid w:val="00043CA6"/>
    <w:rsid w:val="00053F0C"/>
    <w:rsid w:val="000555DD"/>
    <w:rsid w:val="000557A5"/>
    <w:rsid w:val="00056E68"/>
    <w:rsid w:val="00070537"/>
    <w:rsid w:val="00077EE9"/>
    <w:rsid w:val="00083ECB"/>
    <w:rsid w:val="00085EB8"/>
    <w:rsid w:val="00086540"/>
    <w:rsid w:val="00086600"/>
    <w:rsid w:val="000925ED"/>
    <w:rsid w:val="00093F93"/>
    <w:rsid w:val="000944A9"/>
    <w:rsid w:val="0009765A"/>
    <w:rsid w:val="000A2521"/>
    <w:rsid w:val="000B26EF"/>
    <w:rsid w:val="000B56D5"/>
    <w:rsid w:val="000B66CD"/>
    <w:rsid w:val="000C2863"/>
    <w:rsid w:val="000C6E15"/>
    <w:rsid w:val="000D15D9"/>
    <w:rsid w:val="000D5267"/>
    <w:rsid w:val="000D7AD3"/>
    <w:rsid w:val="000E0103"/>
    <w:rsid w:val="000E46D7"/>
    <w:rsid w:val="000F69EB"/>
    <w:rsid w:val="000F7278"/>
    <w:rsid w:val="000F7B27"/>
    <w:rsid w:val="00101F1C"/>
    <w:rsid w:val="0010324F"/>
    <w:rsid w:val="00105CCD"/>
    <w:rsid w:val="001126EA"/>
    <w:rsid w:val="00114ABB"/>
    <w:rsid w:val="00115FF3"/>
    <w:rsid w:val="00116DB4"/>
    <w:rsid w:val="001203E2"/>
    <w:rsid w:val="00133A8B"/>
    <w:rsid w:val="001421D5"/>
    <w:rsid w:val="001426FD"/>
    <w:rsid w:val="00145585"/>
    <w:rsid w:val="00150E7B"/>
    <w:rsid w:val="00154378"/>
    <w:rsid w:val="0015503F"/>
    <w:rsid w:val="00157DDE"/>
    <w:rsid w:val="001747E0"/>
    <w:rsid w:val="00182C12"/>
    <w:rsid w:val="001874A3"/>
    <w:rsid w:val="00191C0A"/>
    <w:rsid w:val="001949FB"/>
    <w:rsid w:val="0019733A"/>
    <w:rsid w:val="001A669A"/>
    <w:rsid w:val="001C7DEE"/>
    <w:rsid w:val="001D7D04"/>
    <w:rsid w:val="001E14EA"/>
    <w:rsid w:val="001E3575"/>
    <w:rsid w:val="002033C4"/>
    <w:rsid w:val="00207D69"/>
    <w:rsid w:val="00217C3A"/>
    <w:rsid w:val="00232380"/>
    <w:rsid w:val="002331A9"/>
    <w:rsid w:val="0023332F"/>
    <w:rsid w:val="00237476"/>
    <w:rsid w:val="00237B0D"/>
    <w:rsid w:val="002432A6"/>
    <w:rsid w:val="002443EA"/>
    <w:rsid w:val="00245AF3"/>
    <w:rsid w:val="00257877"/>
    <w:rsid w:val="002579F8"/>
    <w:rsid w:val="00261BEB"/>
    <w:rsid w:val="0026612C"/>
    <w:rsid w:val="00273F7B"/>
    <w:rsid w:val="00274054"/>
    <w:rsid w:val="00274F9A"/>
    <w:rsid w:val="00281A84"/>
    <w:rsid w:val="002933B6"/>
    <w:rsid w:val="002A158D"/>
    <w:rsid w:val="002B1C64"/>
    <w:rsid w:val="002B3A27"/>
    <w:rsid w:val="002B4497"/>
    <w:rsid w:val="002B5393"/>
    <w:rsid w:val="002B64C4"/>
    <w:rsid w:val="002C004C"/>
    <w:rsid w:val="002C1AC1"/>
    <w:rsid w:val="002C2707"/>
    <w:rsid w:val="003024DE"/>
    <w:rsid w:val="00307ACA"/>
    <w:rsid w:val="00314031"/>
    <w:rsid w:val="003203D9"/>
    <w:rsid w:val="00340B7A"/>
    <w:rsid w:val="003464A1"/>
    <w:rsid w:val="00373A64"/>
    <w:rsid w:val="003804FF"/>
    <w:rsid w:val="003846B5"/>
    <w:rsid w:val="00386576"/>
    <w:rsid w:val="00393D2A"/>
    <w:rsid w:val="003975E2"/>
    <w:rsid w:val="003A40E3"/>
    <w:rsid w:val="003A7720"/>
    <w:rsid w:val="003D0337"/>
    <w:rsid w:val="003D5609"/>
    <w:rsid w:val="003E2C19"/>
    <w:rsid w:val="003E4534"/>
    <w:rsid w:val="003F01CA"/>
    <w:rsid w:val="003F320F"/>
    <w:rsid w:val="004042C7"/>
    <w:rsid w:val="004047AC"/>
    <w:rsid w:val="00414431"/>
    <w:rsid w:val="00414A5E"/>
    <w:rsid w:val="00420DC9"/>
    <w:rsid w:val="00422904"/>
    <w:rsid w:val="00425E9D"/>
    <w:rsid w:val="00427E3B"/>
    <w:rsid w:val="00434EF7"/>
    <w:rsid w:val="00443625"/>
    <w:rsid w:val="0046110A"/>
    <w:rsid w:val="00461234"/>
    <w:rsid w:val="00466DDD"/>
    <w:rsid w:val="004839EB"/>
    <w:rsid w:val="0048578E"/>
    <w:rsid w:val="00485A9F"/>
    <w:rsid w:val="0048762E"/>
    <w:rsid w:val="00490C43"/>
    <w:rsid w:val="00492E0E"/>
    <w:rsid w:val="004A334B"/>
    <w:rsid w:val="004A486C"/>
    <w:rsid w:val="004B6942"/>
    <w:rsid w:val="004C3D52"/>
    <w:rsid w:val="004C4F4E"/>
    <w:rsid w:val="004C557D"/>
    <w:rsid w:val="004C74C7"/>
    <w:rsid w:val="004D00DD"/>
    <w:rsid w:val="004D09BD"/>
    <w:rsid w:val="004D0FD7"/>
    <w:rsid w:val="004D3777"/>
    <w:rsid w:val="004D6D56"/>
    <w:rsid w:val="004E1E7A"/>
    <w:rsid w:val="004E340D"/>
    <w:rsid w:val="004E3EA7"/>
    <w:rsid w:val="004F421C"/>
    <w:rsid w:val="00503737"/>
    <w:rsid w:val="005061D9"/>
    <w:rsid w:val="00511FFD"/>
    <w:rsid w:val="00513CE7"/>
    <w:rsid w:val="00516165"/>
    <w:rsid w:val="00521BD7"/>
    <w:rsid w:val="00530AF1"/>
    <w:rsid w:val="00532115"/>
    <w:rsid w:val="005450D8"/>
    <w:rsid w:val="00545634"/>
    <w:rsid w:val="00547BFD"/>
    <w:rsid w:val="00552136"/>
    <w:rsid w:val="0055232F"/>
    <w:rsid w:val="0055292D"/>
    <w:rsid w:val="00560C22"/>
    <w:rsid w:val="00562C40"/>
    <w:rsid w:val="00576B6E"/>
    <w:rsid w:val="00583EA0"/>
    <w:rsid w:val="00586A36"/>
    <w:rsid w:val="0059145B"/>
    <w:rsid w:val="0059741C"/>
    <w:rsid w:val="005A7E3B"/>
    <w:rsid w:val="005B38B5"/>
    <w:rsid w:val="005B6C0C"/>
    <w:rsid w:val="005C3EC5"/>
    <w:rsid w:val="005D1C50"/>
    <w:rsid w:val="005D35B3"/>
    <w:rsid w:val="005D4F60"/>
    <w:rsid w:val="005E5A0D"/>
    <w:rsid w:val="005E75D4"/>
    <w:rsid w:val="005E7770"/>
    <w:rsid w:val="005F6028"/>
    <w:rsid w:val="00600C7E"/>
    <w:rsid w:val="00613ED0"/>
    <w:rsid w:val="00614E8F"/>
    <w:rsid w:val="00630B51"/>
    <w:rsid w:val="0063420C"/>
    <w:rsid w:val="00634ED2"/>
    <w:rsid w:val="00646096"/>
    <w:rsid w:val="0064676B"/>
    <w:rsid w:val="00646B79"/>
    <w:rsid w:val="006527E3"/>
    <w:rsid w:val="00660E59"/>
    <w:rsid w:val="006628CB"/>
    <w:rsid w:val="00670573"/>
    <w:rsid w:val="0068040A"/>
    <w:rsid w:val="00680D8F"/>
    <w:rsid w:val="006870C7"/>
    <w:rsid w:val="0069358E"/>
    <w:rsid w:val="0069536B"/>
    <w:rsid w:val="00696DE0"/>
    <w:rsid w:val="006A1A22"/>
    <w:rsid w:val="006B12D4"/>
    <w:rsid w:val="006B1543"/>
    <w:rsid w:val="006B29DC"/>
    <w:rsid w:val="006C692A"/>
    <w:rsid w:val="006D51C6"/>
    <w:rsid w:val="006D6F0D"/>
    <w:rsid w:val="006E13BD"/>
    <w:rsid w:val="006E2DCE"/>
    <w:rsid w:val="006E3EAD"/>
    <w:rsid w:val="006E4BCB"/>
    <w:rsid w:val="006F0EA4"/>
    <w:rsid w:val="007053B0"/>
    <w:rsid w:val="00714796"/>
    <w:rsid w:val="007308F1"/>
    <w:rsid w:val="00730AE1"/>
    <w:rsid w:val="00733EC4"/>
    <w:rsid w:val="007367D5"/>
    <w:rsid w:val="00747159"/>
    <w:rsid w:val="00751236"/>
    <w:rsid w:val="00767569"/>
    <w:rsid w:val="00795894"/>
    <w:rsid w:val="00796934"/>
    <w:rsid w:val="007A616C"/>
    <w:rsid w:val="007B227D"/>
    <w:rsid w:val="007B23CA"/>
    <w:rsid w:val="007C2B97"/>
    <w:rsid w:val="007D5428"/>
    <w:rsid w:val="00804834"/>
    <w:rsid w:val="00805C48"/>
    <w:rsid w:val="008060ED"/>
    <w:rsid w:val="008144DB"/>
    <w:rsid w:val="008149AB"/>
    <w:rsid w:val="00820924"/>
    <w:rsid w:val="0082584F"/>
    <w:rsid w:val="00825DAC"/>
    <w:rsid w:val="008322C6"/>
    <w:rsid w:val="00845F6F"/>
    <w:rsid w:val="00853724"/>
    <w:rsid w:val="008631AE"/>
    <w:rsid w:val="00864896"/>
    <w:rsid w:val="00866F3B"/>
    <w:rsid w:val="0087103F"/>
    <w:rsid w:val="008734BA"/>
    <w:rsid w:val="008737DE"/>
    <w:rsid w:val="00874FFA"/>
    <w:rsid w:val="00877200"/>
    <w:rsid w:val="00880A77"/>
    <w:rsid w:val="00886064"/>
    <w:rsid w:val="00886C93"/>
    <w:rsid w:val="00890ABC"/>
    <w:rsid w:val="00890B96"/>
    <w:rsid w:val="00891EBC"/>
    <w:rsid w:val="00893842"/>
    <w:rsid w:val="0089718B"/>
    <w:rsid w:val="008A346E"/>
    <w:rsid w:val="008A5054"/>
    <w:rsid w:val="008A79F2"/>
    <w:rsid w:val="008B5039"/>
    <w:rsid w:val="008C7F87"/>
    <w:rsid w:val="008D10C0"/>
    <w:rsid w:val="008D234A"/>
    <w:rsid w:val="008E44EA"/>
    <w:rsid w:val="008E7C0F"/>
    <w:rsid w:val="008F541D"/>
    <w:rsid w:val="009045F5"/>
    <w:rsid w:val="00904642"/>
    <w:rsid w:val="0090489C"/>
    <w:rsid w:val="00906A62"/>
    <w:rsid w:val="0094211D"/>
    <w:rsid w:val="00943941"/>
    <w:rsid w:val="009460CE"/>
    <w:rsid w:val="00950F44"/>
    <w:rsid w:val="00952E1F"/>
    <w:rsid w:val="0095391E"/>
    <w:rsid w:val="009543D7"/>
    <w:rsid w:val="009551A4"/>
    <w:rsid w:val="0096296F"/>
    <w:rsid w:val="00964D73"/>
    <w:rsid w:val="00964E03"/>
    <w:rsid w:val="00971D43"/>
    <w:rsid w:val="00972DE2"/>
    <w:rsid w:val="009808A4"/>
    <w:rsid w:val="0098578C"/>
    <w:rsid w:val="0099119F"/>
    <w:rsid w:val="0099407B"/>
    <w:rsid w:val="00996A68"/>
    <w:rsid w:val="009B37BE"/>
    <w:rsid w:val="009C349A"/>
    <w:rsid w:val="009C70F4"/>
    <w:rsid w:val="009E45F7"/>
    <w:rsid w:val="009F2062"/>
    <w:rsid w:val="009F5782"/>
    <w:rsid w:val="00A07F99"/>
    <w:rsid w:val="00A13D20"/>
    <w:rsid w:val="00A253FF"/>
    <w:rsid w:val="00A2786B"/>
    <w:rsid w:val="00A27CC1"/>
    <w:rsid w:val="00A33134"/>
    <w:rsid w:val="00A3525E"/>
    <w:rsid w:val="00A36F7F"/>
    <w:rsid w:val="00A414BA"/>
    <w:rsid w:val="00A460C7"/>
    <w:rsid w:val="00A5046D"/>
    <w:rsid w:val="00A53578"/>
    <w:rsid w:val="00A541DA"/>
    <w:rsid w:val="00A54ED7"/>
    <w:rsid w:val="00A557CF"/>
    <w:rsid w:val="00A602F8"/>
    <w:rsid w:val="00A61872"/>
    <w:rsid w:val="00A62B84"/>
    <w:rsid w:val="00A66BAE"/>
    <w:rsid w:val="00A70705"/>
    <w:rsid w:val="00A87ED6"/>
    <w:rsid w:val="00A91052"/>
    <w:rsid w:val="00A95D7F"/>
    <w:rsid w:val="00AA6C9D"/>
    <w:rsid w:val="00AB096F"/>
    <w:rsid w:val="00AC10E2"/>
    <w:rsid w:val="00AC39F7"/>
    <w:rsid w:val="00AC4AE9"/>
    <w:rsid w:val="00AD0EB6"/>
    <w:rsid w:val="00AD3BD8"/>
    <w:rsid w:val="00AD477B"/>
    <w:rsid w:val="00AE1885"/>
    <w:rsid w:val="00AE79F8"/>
    <w:rsid w:val="00AE7C82"/>
    <w:rsid w:val="00AF6ED6"/>
    <w:rsid w:val="00B066B8"/>
    <w:rsid w:val="00B12F73"/>
    <w:rsid w:val="00B145B2"/>
    <w:rsid w:val="00B163B9"/>
    <w:rsid w:val="00B17C3B"/>
    <w:rsid w:val="00B20DD8"/>
    <w:rsid w:val="00B2352E"/>
    <w:rsid w:val="00B27818"/>
    <w:rsid w:val="00B27A3A"/>
    <w:rsid w:val="00B30B9D"/>
    <w:rsid w:val="00B33166"/>
    <w:rsid w:val="00B440FF"/>
    <w:rsid w:val="00B52B82"/>
    <w:rsid w:val="00B76D57"/>
    <w:rsid w:val="00BA1625"/>
    <w:rsid w:val="00BA25C7"/>
    <w:rsid w:val="00BA409E"/>
    <w:rsid w:val="00BA6D28"/>
    <w:rsid w:val="00BB25E0"/>
    <w:rsid w:val="00BB2861"/>
    <w:rsid w:val="00BB3A7C"/>
    <w:rsid w:val="00BB3FEB"/>
    <w:rsid w:val="00BC240D"/>
    <w:rsid w:val="00BC3B89"/>
    <w:rsid w:val="00BD09E7"/>
    <w:rsid w:val="00BF336A"/>
    <w:rsid w:val="00BF657C"/>
    <w:rsid w:val="00BF680D"/>
    <w:rsid w:val="00C00C17"/>
    <w:rsid w:val="00C1221F"/>
    <w:rsid w:val="00C3041F"/>
    <w:rsid w:val="00C31B06"/>
    <w:rsid w:val="00C3283C"/>
    <w:rsid w:val="00C35A88"/>
    <w:rsid w:val="00C40759"/>
    <w:rsid w:val="00C4322C"/>
    <w:rsid w:val="00C51FB2"/>
    <w:rsid w:val="00C55129"/>
    <w:rsid w:val="00C61352"/>
    <w:rsid w:val="00C724A9"/>
    <w:rsid w:val="00C8033F"/>
    <w:rsid w:val="00C83449"/>
    <w:rsid w:val="00C86CCD"/>
    <w:rsid w:val="00C90434"/>
    <w:rsid w:val="00C95083"/>
    <w:rsid w:val="00CB31B4"/>
    <w:rsid w:val="00CC07AD"/>
    <w:rsid w:val="00CC3BC3"/>
    <w:rsid w:val="00CC49A2"/>
    <w:rsid w:val="00CD15B6"/>
    <w:rsid w:val="00CE7416"/>
    <w:rsid w:val="00CE77EC"/>
    <w:rsid w:val="00CF2340"/>
    <w:rsid w:val="00CF64D0"/>
    <w:rsid w:val="00D01637"/>
    <w:rsid w:val="00D06701"/>
    <w:rsid w:val="00D072AB"/>
    <w:rsid w:val="00D20A33"/>
    <w:rsid w:val="00D23A53"/>
    <w:rsid w:val="00D2760E"/>
    <w:rsid w:val="00D3245E"/>
    <w:rsid w:val="00D3341D"/>
    <w:rsid w:val="00D41809"/>
    <w:rsid w:val="00D422C0"/>
    <w:rsid w:val="00D46931"/>
    <w:rsid w:val="00D47F24"/>
    <w:rsid w:val="00D54509"/>
    <w:rsid w:val="00D63925"/>
    <w:rsid w:val="00D72C27"/>
    <w:rsid w:val="00D859DF"/>
    <w:rsid w:val="00D919F4"/>
    <w:rsid w:val="00D920C0"/>
    <w:rsid w:val="00D966DE"/>
    <w:rsid w:val="00D967F9"/>
    <w:rsid w:val="00D97D18"/>
    <w:rsid w:val="00DA1E43"/>
    <w:rsid w:val="00DA2C11"/>
    <w:rsid w:val="00DA2C82"/>
    <w:rsid w:val="00DD4086"/>
    <w:rsid w:val="00DD4704"/>
    <w:rsid w:val="00DE1070"/>
    <w:rsid w:val="00DE57BE"/>
    <w:rsid w:val="00DE627D"/>
    <w:rsid w:val="00DF1045"/>
    <w:rsid w:val="00DF2658"/>
    <w:rsid w:val="00E029E3"/>
    <w:rsid w:val="00E02FE7"/>
    <w:rsid w:val="00E036FD"/>
    <w:rsid w:val="00E111F4"/>
    <w:rsid w:val="00E1173D"/>
    <w:rsid w:val="00E14D3D"/>
    <w:rsid w:val="00E20C1F"/>
    <w:rsid w:val="00E25C38"/>
    <w:rsid w:val="00E34B40"/>
    <w:rsid w:val="00E4508E"/>
    <w:rsid w:val="00E52597"/>
    <w:rsid w:val="00E566BD"/>
    <w:rsid w:val="00E62C76"/>
    <w:rsid w:val="00E81DD1"/>
    <w:rsid w:val="00E8738B"/>
    <w:rsid w:val="00E93B6C"/>
    <w:rsid w:val="00EA251C"/>
    <w:rsid w:val="00EA71CD"/>
    <w:rsid w:val="00EB1FB4"/>
    <w:rsid w:val="00EB3EC5"/>
    <w:rsid w:val="00EB7529"/>
    <w:rsid w:val="00EC3797"/>
    <w:rsid w:val="00EC463A"/>
    <w:rsid w:val="00EC75C0"/>
    <w:rsid w:val="00ED1B5F"/>
    <w:rsid w:val="00ED641F"/>
    <w:rsid w:val="00ED68CE"/>
    <w:rsid w:val="00EE0D74"/>
    <w:rsid w:val="00EE17A1"/>
    <w:rsid w:val="00EF2138"/>
    <w:rsid w:val="00EF4CEC"/>
    <w:rsid w:val="00F03BCB"/>
    <w:rsid w:val="00F05146"/>
    <w:rsid w:val="00F06438"/>
    <w:rsid w:val="00F1352A"/>
    <w:rsid w:val="00F1652C"/>
    <w:rsid w:val="00F23823"/>
    <w:rsid w:val="00F274B9"/>
    <w:rsid w:val="00F27681"/>
    <w:rsid w:val="00F303A0"/>
    <w:rsid w:val="00F34A46"/>
    <w:rsid w:val="00F35258"/>
    <w:rsid w:val="00F45B0D"/>
    <w:rsid w:val="00F47060"/>
    <w:rsid w:val="00F50122"/>
    <w:rsid w:val="00F65C27"/>
    <w:rsid w:val="00F70627"/>
    <w:rsid w:val="00F73FF3"/>
    <w:rsid w:val="00F843B0"/>
    <w:rsid w:val="00F86907"/>
    <w:rsid w:val="00F92989"/>
    <w:rsid w:val="00FB72D2"/>
    <w:rsid w:val="00FD11F2"/>
    <w:rsid w:val="00FD6565"/>
    <w:rsid w:val="00FE17EB"/>
    <w:rsid w:val="00FE2237"/>
    <w:rsid w:val="00FF0362"/>
    <w:rsid w:val="00FF0E39"/>
    <w:rsid w:val="00FF571D"/>
    <w:rsid w:val="00FF6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9BFAB-2522-4B9F-8D68-A77DBDDE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E9"/>
  </w:style>
  <w:style w:type="paragraph" w:styleId="Heading1">
    <w:name w:val="heading 1"/>
    <w:basedOn w:val="Normal"/>
    <w:next w:val="Normal"/>
    <w:qFormat/>
    <w:rsid w:val="00077EE9"/>
    <w:pPr>
      <w:keepNext/>
      <w:jc w:val="both"/>
      <w:outlineLvl w:val="0"/>
    </w:pPr>
    <w:rPr>
      <w:b/>
      <w:sz w:val="28"/>
    </w:rPr>
  </w:style>
  <w:style w:type="paragraph" w:styleId="Heading5">
    <w:name w:val="heading 5"/>
    <w:basedOn w:val="Normal"/>
    <w:next w:val="Normal"/>
    <w:qFormat/>
    <w:rsid w:val="00077EE9"/>
    <w:pPr>
      <w:keepNext/>
      <w:outlineLvl w:val="4"/>
    </w:pPr>
    <w:rPr>
      <w:sz w:val="24"/>
    </w:rPr>
  </w:style>
  <w:style w:type="paragraph" w:styleId="Heading6">
    <w:name w:val="heading 6"/>
    <w:basedOn w:val="Normal"/>
    <w:next w:val="Normal"/>
    <w:qFormat/>
    <w:rsid w:val="00077EE9"/>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77EE9"/>
    <w:pPr>
      <w:jc w:val="center"/>
    </w:pPr>
    <w:rPr>
      <w:sz w:val="28"/>
    </w:rPr>
  </w:style>
  <w:style w:type="character" w:styleId="Hyperlink">
    <w:name w:val="Hyperlink"/>
    <w:rsid w:val="00077EE9"/>
    <w:rPr>
      <w:color w:val="0000FF"/>
      <w:u w:val="single"/>
    </w:rPr>
  </w:style>
  <w:style w:type="paragraph" w:styleId="BalloonText">
    <w:name w:val="Balloon Text"/>
    <w:basedOn w:val="Normal"/>
    <w:semiHidden/>
    <w:rsid w:val="00D920C0"/>
    <w:rPr>
      <w:rFonts w:ascii="Tahoma" w:hAnsi="Tahoma" w:cs="Tahoma"/>
      <w:sz w:val="16"/>
      <w:szCs w:val="16"/>
    </w:rPr>
  </w:style>
  <w:style w:type="paragraph" w:styleId="Header">
    <w:name w:val="header"/>
    <w:basedOn w:val="Normal"/>
    <w:link w:val="HeaderChar"/>
    <w:rsid w:val="00C8033F"/>
    <w:pPr>
      <w:tabs>
        <w:tab w:val="center" w:pos="4153"/>
        <w:tab w:val="right" w:pos="8306"/>
      </w:tabs>
    </w:pPr>
  </w:style>
  <w:style w:type="character" w:customStyle="1" w:styleId="HeaderChar">
    <w:name w:val="Header Char"/>
    <w:basedOn w:val="DefaultParagraphFont"/>
    <w:link w:val="Header"/>
    <w:uiPriority w:val="99"/>
    <w:rsid w:val="00C8033F"/>
  </w:style>
  <w:style w:type="paragraph" w:styleId="Footer">
    <w:name w:val="footer"/>
    <w:basedOn w:val="Normal"/>
    <w:link w:val="FooterChar"/>
    <w:rsid w:val="00C8033F"/>
    <w:pPr>
      <w:tabs>
        <w:tab w:val="center" w:pos="4153"/>
        <w:tab w:val="right" w:pos="8306"/>
      </w:tabs>
    </w:pPr>
  </w:style>
  <w:style w:type="character" w:customStyle="1" w:styleId="FooterChar">
    <w:name w:val="Footer Char"/>
    <w:basedOn w:val="DefaultParagraphFont"/>
    <w:link w:val="Footer"/>
    <w:rsid w:val="00C8033F"/>
  </w:style>
  <w:style w:type="character" w:customStyle="1" w:styleId="Neatrisintapieminana1">
    <w:name w:val="Neatrisināta pieminēšana1"/>
    <w:basedOn w:val="DefaultParagraphFont"/>
    <w:uiPriority w:val="99"/>
    <w:semiHidden/>
    <w:unhideWhenUsed/>
    <w:rsid w:val="00461234"/>
    <w:rPr>
      <w:color w:val="605E5C"/>
      <w:shd w:val="clear" w:color="auto" w:fill="E1DFDD"/>
    </w:rPr>
  </w:style>
  <w:style w:type="character" w:customStyle="1" w:styleId="Neatrisintapieminana2">
    <w:name w:val="Neatrisināta pieminēšana2"/>
    <w:basedOn w:val="DefaultParagraphFont"/>
    <w:uiPriority w:val="99"/>
    <w:semiHidden/>
    <w:unhideWhenUsed/>
    <w:rsid w:val="00D3245E"/>
    <w:rPr>
      <w:color w:val="605E5C"/>
      <w:shd w:val="clear" w:color="auto" w:fill="E1DFDD"/>
    </w:rPr>
  </w:style>
  <w:style w:type="character" w:styleId="FollowedHyperlink">
    <w:name w:val="FollowedHyperlink"/>
    <w:basedOn w:val="DefaultParagraphFont"/>
    <w:semiHidden/>
    <w:unhideWhenUsed/>
    <w:rsid w:val="0098578C"/>
    <w:rPr>
      <w:color w:val="954F72" w:themeColor="followedHyperlink"/>
      <w:u w:val="single"/>
    </w:rPr>
  </w:style>
  <w:style w:type="paragraph" w:styleId="FootnoteText">
    <w:name w:val="footnote text"/>
    <w:basedOn w:val="Normal"/>
    <w:link w:val="FootnoteTextChar"/>
    <w:semiHidden/>
    <w:unhideWhenUsed/>
    <w:rsid w:val="0098578C"/>
  </w:style>
  <w:style w:type="character" w:customStyle="1" w:styleId="FootnoteTextChar">
    <w:name w:val="Footnote Text Char"/>
    <w:basedOn w:val="DefaultParagraphFont"/>
    <w:link w:val="FootnoteText"/>
    <w:semiHidden/>
    <w:rsid w:val="0098578C"/>
  </w:style>
  <w:style w:type="character" w:styleId="FootnoteReference">
    <w:name w:val="footnote reference"/>
    <w:basedOn w:val="DefaultParagraphFont"/>
    <w:semiHidden/>
    <w:unhideWhenUsed/>
    <w:rsid w:val="0098578C"/>
    <w:rPr>
      <w:vertAlign w:val="superscript"/>
    </w:rPr>
  </w:style>
  <w:style w:type="character" w:styleId="Strong">
    <w:name w:val="Strong"/>
    <w:basedOn w:val="DefaultParagraphFont"/>
    <w:uiPriority w:val="22"/>
    <w:qFormat/>
    <w:rsid w:val="00904642"/>
    <w:rPr>
      <w:b/>
      <w:bCs/>
    </w:rPr>
  </w:style>
  <w:style w:type="paragraph" w:styleId="ListParagraph">
    <w:name w:val="List Paragraph"/>
    <w:basedOn w:val="Normal"/>
    <w:uiPriority w:val="1"/>
    <w:qFormat/>
    <w:rsid w:val="006870C7"/>
    <w:pPr>
      <w:ind w:left="720"/>
      <w:contextualSpacing/>
    </w:pPr>
  </w:style>
  <w:style w:type="paragraph" w:styleId="EndnoteText">
    <w:name w:val="endnote text"/>
    <w:basedOn w:val="Normal"/>
    <w:link w:val="EndnoteTextChar"/>
    <w:semiHidden/>
    <w:unhideWhenUsed/>
    <w:rsid w:val="004E340D"/>
  </w:style>
  <w:style w:type="character" w:customStyle="1" w:styleId="EndnoteTextChar">
    <w:name w:val="Endnote Text Char"/>
    <w:basedOn w:val="DefaultParagraphFont"/>
    <w:link w:val="EndnoteText"/>
    <w:semiHidden/>
    <w:rsid w:val="004E340D"/>
  </w:style>
  <w:style w:type="character" w:styleId="EndnoteReference">
    <w:name w:val="endnote reference"/>
    <w:basedOn w:val="DefaultParagraphFont"/>
    <w:semiHidden/>
    <w:unhideWhenUsed/>
    <w:rsid w:val="004E340D"/>
    <w:rPr>
      <w:vertAlign w:val="superscript"/>
    </w:rPr>
  </w:style>
  <w:style w:type="character" w:customStyle="1" w:styleId="UnresolvedMention">
    <w:name w:val="Unresolved Mention"/>
    <w:basedOn w:val="DefaultParagraphFont"/>
    <w:uiPriority w:val="99"/>
    <w:semiHidden/>
    <w:unhideWhenUsed/>
    <w:rsid w:val="00093F93"/>
    <w:rPr>
      <w:color w:val="605E5C"/>
      <w:shd w:val="clear" w:color="auto" w:fill="E1DFDD"/>
    </w:rPr>
  </w:style>
  <w:style w:type="paragraph" w:customStyle="1" w:styleId="tv213">
    <w:name w:val="tv213"/>
    <w:basedOn w:val="Normal"/>
    <w:rsid w:val="00B163B9"/>
    <w:pPr>
      <w:spacing w:before="100" w:beforeAutospacing="1" w:after="100" w:afterAutospacing="1"/>
    </w:pPr>
    <w:rPr>
      <w:sz w:val="24"/>
      <w:szCs w:val="24"/>
      <w:lang w:val="en-US" w:eastAsia="en-US"/>
    </w:rPr>
  </w:style>
  <w:style w:type="character" w:styleId="SubtleReference">
    <w:name w:val="Subtle Reference"/>
    <w:basedOn w:val="DefaultParagraphFont"/>
    <w:uiPriority w:val="31"/>
    <w:qFormat/>
    <w:rsid w:val="00E4508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pars.paunins@kraslava.lv" TargetMode="External"/><Relationship Id="rId5" Type="http://schemas.openxmlformats.org/officeDocument/2006/relationships/webSettings" Target="webSettings.xml"/><Relationship Id="rId10" Type="http://schemas.openxmlformats.org/officeDocument/2006/relationships/hyperlink" Target="mailto:laiks.gimene@gmail.com"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BB87-2681-4CB6-8213-8E2619DC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3710</Words>
  <Characters>2116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dome</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User</cp:lastModifiedBy>
  <cp:revision>2</cp:revision>
  <cp:lastPrinted>2024-02-19T11:20:00Z</cp:lastPrinted>
  <dcterms:created xsi:type="dcterms:W3CDTF">2024-02-20T13:26:00Z</dcterms:created>
  <dcterms:modified xsi:type="dcterms:W3CDTF">2024-02-20T13:26:00Z</dcterms:modified>
</cp:coreProperties>
</file>